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CF" w:rsidRPr="00D430A6" w:rsidRDefault="00B835CF" w:rsidP="00B835CF">
      <w:pPr>
        <w:pStyle w:val="20"/>
        <w:shd w:val="clear" w:color="auto" w:fill="auto"/>
        <w:tabs>
          <w:tab w:val="left" w:pos="9355"/>
        </w:tabs>
        <w:spacing w:after="77"/>
        <w:ind w:right="-1"/>
        <w:jc w:val="center"/>
        <w:rPr>
          <w:rStyle w:val="2"/>
          <w:rFonts w:ascii="Times New Roman" w:hAnsi="Times New Roman" w:cs="Times New Roman"/>
          <w:b/>
          <w:color w:val="000000"/>
          <w:sz w:val="28"/>
          <w:szCs w:val="28"/>
        </w:rPr>
      </w:pPr>
      <w:r w:rsidRPr="00D430A6">
        <w:rPr>
          <w:rStyle w:val="2"/>
          <w:rFonts w:ascii="Times New Roman" w:hAnsi="Times New Roman" w:cs="Times New Roman"/>
          <w:b/>
          <w:color w:val="000000"/>
          <w:sz w:val="28"/>
          <w:szCs w:val="28"/>
        </w:rPr>
        <w:t>СОБРАНИЕ  ДЕПУТАТОВ</w:t>
      </w:r>
    </w:p>
    <w:p w:rsidR="00B835CF" w:rsidRPr="00D430A6" w:rsidRDefault="00B835CF" w:rsidP="00B835CF">
      <w:pPr>
        <w:pStyle w:val="20"/>
        <w:shd w:val="clear" w:color="auto" w:fill="auto"/>
        <w:spacing w:after="77"/>
        <w:ind w:right="-1"/>
        <w:jc w:val="center"/>
        <w:rPr>
          <w:rStyle w:val="2"/>
          <w:rFonts w:ascii="Times New Roman" w:hAnsi="Times New Roman" w:cs="Times New Roman"/>
          <w:b/>
          <w:color w:val="000000"/>
          <w:sz w:val="28"/>
          <w:szCs w:val="28"/>
        </w:rPr>
      </w:pPr>
      <w:r w:rsidRPr="00D430A6">
        <w:rPr>
          <w:rStyle w:val="2"/>
          <w:rFonts w:ascii="Times New Roman" w:hAnsi="Times New Roman" w:cs="Times New Roman"/>
          <w:b/>
          <w:color w:val="000000"/>
          <w:sz w:val="28"/>
          <w:szCs w:val="28"/>
        </w:rPr>
        <w:t>ГЛАМАЗДИНСКОГО СЕЛЬСОВЕТА</w:t>
      </w:r>
    </w:p>
    <w:p w:rsidR="00B835CF" w:rsidRPr="00D430A6" w:rsidRDefault="00B835CF" w:rsidP="00B835CF">
      <w:pPr>
        <w:pStyle w:val="20"/>
        <w:shd w:val="clear" w:color="auto" w:fill="auto"/>
        <w:spacing w:after="77"/>
        <w:ind w:right="-2"/>
        <w:jc w:val="center"/>
        <w:rPr>
          <w:rFonts w:ascii="Times New Roman" w:hAnsi="Times New Roman" w:cs="Times New Roman"/>
          <w:b w:val="0"/>
          <w:sz w:val="28"/>
          <w:szCs w:val="28"/>
        </w:rPr>
      </w:pPr>
      <w:r w:rsidRPr="00D430A6">
        <w:rPr>
          <w:rStyle w:val="2"/>
          <w:rFonts w:ascii="Times New Roman" w:hAnsi="Times New Roman" w:cs="Times New Roman"/>
          <w:b/>
          <w:color w:val="000000"/>
          <w:sz w:val="28"/>
          <w:szCs w:val="28"/>
        </w:rPr>
        <w:t>ХОМУТОВСКОГО РАЙОНА КУРСКОЙ ОБЛАСТИ</w:t>
      </w:r>
    </w:p>
    <w:p w:rsidR="00B835CF" w:rsidRPr="00D430A6" w:rsidRDefault="00B835CF" w:rsidP="00B835CF">
      <w:pPr>
        <w:pStyle w:val="20"/>
        <w:shd w:val="clear" w:color="auto" w:fill="auto"/>
        <w:tabs>
          <w:tab w:val="left" w:leader="underscore" w:pos="985"/>
          <w:tab w:val="left" w:leader="underscore" w:pos="9498"/>
        </w:tabs>
        <w:spacing w:after="0" w:line="600" w:lineRule="exact"/>
        <w:ind w:right="-143"/>
        <w:jc w:val="center"/>
        <w:rPr>
          <w:rStyle w:val="2"/>
          <w:rFonts w:ascii="Times New Roman" w:hAnsi="Times New Roman" w:cs="Times New Roman"/>
          <w:b/>
          <w:color w:val="000000"/>
          <w:sz w:val="28"/>
          <w:szCs w:val="28"/>
        </w:rPr>
      </w:pPr>
      <w:r w:rsidRPr="00D430A6">
        <w:rPr>
          <w:rStyle w:val="2"/>
          <w:rFonts w:ascii="Times New Roman" w:hAnsi="Times New Roman" w:cs="Times New Roman"/>
          <w:b/>
          <w:color w:val="000000"/>
          <w:sz w:val="28"/>
          <w:szCs w:val="28"/>
        </w:rPr>
        <w:t>РЕШЕНИЕ</w:t>
      </w:r>
    </w:p>
    <w:p w:rsidR="00B835CF" w:rsidRPr="00D430A6" w:rsidRDefault="00022586" w:rsidP="00B835CF">
      <w:pPr>
        <w:pStyle w:val="20"/>
        <w:shd w:val="clear" w:color="auto" w:fill="auto"/>
        <w:tabs>
          <w:tab w:val="left" w:leader="underscore" w:pos="0"/>
          <w:tab w:val="left" w:leader="underscore" w:pos="9356"/>
        </w:tabs>
        <w:spacing w:after="0" w:line="600" w:lineRule="exact"/>
        <w:ind w:left="20" w:right="3118" w:hanging="20"/>
        <w:rPr>
          <w:rStyle w:val="2"/>
          <w:rFonts w:ascii="Times New Roman" w:hAnsi="Times New Roman" w:cs="Times New Roman"/>
          <w:b/>
          <w:color w:val="000000"/>
          <w:sz w:val="28"/>
          <w:szCs w:val="28"/>
          <w:lang w:val="en-US"/>
        </w:rPr>
      </w:pPr>
      <w:r w:rsidRPr="00D430A6">
        <w:rPr>
          <w:rStyle w:val="2"/>
          <w:rFonts w:ascii="Times New Roman" w:hAnsi="Times New Roman" w:cs="Times New Roman"/>
          <w:b/>
          <w:color w:val="000000"/>
          <w:sz w:val="28"/>
          <w:szCs w:val="28"/>
        </w:rPr>
        <w:t>«</w:t>
      </w:r>
      <w:r w:rsidRPr="00D430A6">
        <w:rPr>
          <w:rStyle w:val="2"/>
          <w:rFonts w:ascii="Times New Roman" w:hAnsi="Times New Roman" w:cs="Times New Roman"/>
          <w:b/>
          <w:color w:val="000000"/>
          <w:sz w:val="28"/>
          <w:szCs w:val="28"/>
          <w:lang w:val="en-US"/>
        </w:rPr>
        <w:t>30</w:t>
      </w:r>
      <w:r w:rsidR="00B835CF" w:rsidRPr="00D430A6">
        <w:rPr>
          <w:rStyle w:val="2"/>
          <w:rFonts w:ascii="Times New Roman" w:hAnsi="Times New Roman" w:cs="Times New Roman"/>
          <w:b/>
          <w:color w:val="000000"/>
          <w:sz w:val="28"/>
          <w:szCs w:val="28"/>
        </w:rPr>
        <w:t>»</w:t>
      </w:r>
      <w:r w:rsidR="008B5064" w:rsidRPr="00D430A6">
        <w:rPr>
          <w:rStyle w:val="2"/>
          <w:rFonts w:ascii="Times New Roman" w:hAnsi="Times New Roman" w:cs="Times New Roman"/>
          <w:b/>
          <w:color w:val="000000"/>
          <w:sz w:val="28"/>
          <w:szCs w:val="28"/>
          <w:lang w:val="en-US"/>
        </w:rPr>
        <w:t xml:space="preserve"> </w:t>
      </w:r>
      <w:r w:rsidR="008B5064" w:rsidRPr="00D430A6">
        <w:rPr>
          <w:rStyle w:val="2"/>
          <w:rFonts w:ascii="Times New Roman" w:hAnsi="Times New Roman" w:cs="Times New Roman"/>
          <w:b/>
          <w:color w:val="000000"/>
          <w:sz w:val="28"/>
          <w:szCs w:val="28"/>
        </w:rPr>
        <w:t>апреля</w:t>
      </w:r>
      <w:r w:rsidR="00B835CF" w:rsidRPr="00D430A6">
        <w:rPr>
          <w:rStyle w:val="2"/>
          <w:rFonts w:ascii="Times New Roman" w:hAnsi="Times New Roman" w:cs="Times New Roman"/>
          <w:b/>
          <w:color w:val="000000"/>
          <w:sz w:val="28"/>
          <w:szCs w:val="28"/>
        </w:rPr>
        <w:t xml:space="preserve">  2018 года    № 3</w:t>
      </w:r>
      <w:r w:rsidR="008B5064" w:rsidRPr="00D430A6">
        <w:rPr>
          <w:rStyle w:val="2"/>
          <w:rFonts w:ascii="Times New Roman" w:hAnsi="Times New Roman" w:cs="Times New Roman"/>
          <w:b/>
          <w:color w:val="000000"/>
          <w:sz w:val="28"/>
          <w:szCs w:val="28"/>
        </w:rPr>
        <w:t>4</w:t>
      </w:r>
      <w:r w:rsidR="00B835CF" w:rsidRPr="00D430A6">
        <w:rPr>
          <w:rStyle w:val="2"/>
          <w:rFonts w:ascii="Times New Roman" w:hAnsi="Times New Roman" w:cs="Times New Roman"/>
          <w:b/>
          <w:color w:val="000000"/>
          <w:sz w:val="28"/>
          <w:szCs w:val="28"/>
        </w:rPr>
        <w:t>/10</w:t>
      </w:r>
      <w:r w:rsidR="008B5064" w:rsidRPr="00D430A6">
        <w:rPr>
          <w:rStyle w:val="2"/>
          <w:rFonts w:ascii="Times New Roman" w:hAnsi="Times New Roman" w:cs="Times New Roman"/>
          <w:b/>
          <w:color w:val="000000"/>
          <w:sz w:val="28"/>
          <w:szCs w:val="28"/>
        </w:rPr>
        <w:t>7</w:t>
      </w:r>
    </w:p>
    <w:p w:rsidR="00B835CF" w:rsidRPr="00B835CF" w:rsidRDefault="00B835CF" w:rsidP="00B835CF">
      <w:pPr>
        <w:pStyle w:val="20"/>
        <w:shd w:val="clear" w:color="auto" w:fill="auto"/>
        <w:tabs>
          <w:tab w:val="left" w:leader="underscore" w:pos="0"/>
          <w:tab w:val="left" w:leader="underscore" w:pos="9356"/>
        </w:tabs>
        <w:spacing w:after="0" w:line="600" w:lineRule="exact"/>
        <w:ind w:left="20" w:right="3118" w:hanging="20"/>
        <w:rPr>
          <w:rStyle w:val="2"/>
          <w:rFonts w:ascii="Times New Roman" w:hAnsi="Times New Roman" w:cs="Times New Roman"/>
          <w:color w:val="000000"/>
          <w:sz w:val="28"/>
          <w:szCs w:val="28"/>
          <w:lang w:val="en-US"/>
        </w:rPr>
      </w:pPr>
    </w:p>
    <w:tbl>
      <w:tblPr>
        <w:tblW w:w="5260" w:type="dxa"/>
        <w:tblInd w:w="93" w:type="dxa"/>
        <w:tblLook w:val="04A0"/>
      </w:tblPr>
      <w:tblGrid>
        <w:gridCol w:w="5260"/>
      </w:tblGrid>
      <w:tr w:rsidR="00B835CF" w:rsidRPr="00B835CF" w:rsidTr="00B835CF">
        <w:trPr>
          <w:trHeight w:val="1402"/>
        </w:trPr>
        <w:tc>
          <w:tcPr>
            <w:tcW w:w="5260" w:type="dxa"/>
            <w:noWrap/>
            <w:vAlign w:val="bottom"/>
            <w:hideMark/>
          </w:tcPr>
          <w:p w:rsidR="00B835CF" w:rsidRPr="00B835CF" w:rsidRDefault="00B835CF" w:rsidP="00B835CF">
            <w:pPr>
              <w:jc w:val="both"/>
              <w:rPr>
                <w:rFonts w:ascii="Times New Roman" w:hAnsi="Times New Roman" w:cs="Times New Roman"/>
                <w:b/>
                <w:sz w:val="28"/>
                <w:szCs w:val="28"/>
              </w:rPr>
            </w:pPr>
            <w:r w:rsidRPr="00B835CF">
              <w:rPr>
                <w:rFonts w:ascii="Times New Roman" w:hAnsi="Times New Roman" w:cs="Times New Roman"/>
                <w:b/>
                <w:sz w:val="28"/>
                <w:szCs w:val="28"/>
              </w:rPr>
              <w:t>Об утверждении правил использования водных объектов общего пользования, расположенных на территории муниципального образовании «</w:t>
            </w:r>
            <w:proofErr w:type="spellStart"/>
            <w:r>
              <w:rPr>
                <w:rFonts w:ascii="Times New Roman" w:hAnsi="Times New Roman" w:cs="Times New Roman"/>
                <w:b/>
                <w:sz w:val="28"/>
                <w:szCs w:val="28"/>
              </w:rPr>
              <w:t>Гламаздинский</w:t>
            </w:r>
            <w:proofErr w:type="spellEnd"/>
            <w:r w:rsidRPr="00B835CF">
              <w:rPr>
                <w:rFonts w:ascii="Times New Roman" w:hAnsi="Times New Roman" w:cs="Times New Roman"/>
                <w:b/>
                <w:sz w:val="28"/>
                <w:szCs w:val="28"/>
              </w:rPr>
              <w:t xml:space="preserve"> сельсовет» </w:t>
            </w:r>
            <w:proofErr w:type="spellStart"/>
            <w:r>
              <w:rPr>
                <w:rFonts w:ascii="Times New Roman" w:hAnsi="Times New Roman" w:cs="Times New Roman"/>
                <w:b/>
                <w:sz w:val="28"/>
                <w:szCs w:val="28"/>
              </w:rPr>
              <w:t>Хомутовского</w:t>
            </w:r>
            <w:proofErr w:type="spellEnd"/>
            <w:r w:rsidRPr="00B835CF">
              <w:rPr>
                <w:rFonts w:ascii="Times New Roman" w:hAnsi="Times New Roman" w:cs="Times New Roman"/>
                <w:b/>
                <w:sz w:val="28"/>
                <w:szCs w:val="28"/>
              </w:rPr>
              <w:t xml:space="preserve"> района Курской области для личных и бытовых нужд</w:t>
            </w:r>
          </w:p>
        </w:tc>
      </w:tr>
    </w:tbl>
    <w:p w:rsidR="00B835CF" w:rsidRDefault="00B835CF" w:rsidP="00B835CF">
      <w:pPr>
        <w:pStyle w:val="20"/>
        <w:shd w:val="clear" w:color="auto" w:fill="auto"/>
        <w:tabs>
          <w:tab w:val="left" w:leader="underscore" w:pos="0"/>
          <w:tab w:val="left" w:leader="underscore" w:pos="9356"/>
        </w:tabs>
        <w:spacing w:after="0" w:line="240" w:lineRule="auto"/>
        <w:ind w:left="20" w:right="3118" w:hanging="20"/>
      </w:pPr>
    </w:p>
    <w:p w:rsidR="00C517A2" w:rsidRPr="00B835CF" w:rsidRDefault="00C517A2" w:rsidP="00B835CF">
      <w:pPr>
        <w:ind w:firstLine="709"/>
        <w:jc w:val="both"/>
        <w:rPr>
          <w:rFonts w:ascii="Times New Roman" w:hAnsi="Times New Roman" w:cs="Times New Roman"/>
          <w:sz w:val="28"/>
          <w:szCs w:val="28"/>
        </w:rPr>
      </w:pPr>
      <w:r w:rsidRPr="00C517A2">
        <w:rPr>
          <w:rFonts w:ascii="Times New Roman" w:hAnsi="Times New Roman" w:cs="Times New Roman"/>
          <w:sz w:val="28"/>
          <w:szCs w:val="28"/>
        </w:rPr>
        <w:t xml:space="preserve">Руководствуясь Федеральным законом № 131-ФЗ от 06.10.2004 «Об общих принципах организации местного самоуправления в Российской </w:t>
      </w:r>
      <w:r w:rsidR="00B835CF">
        <w:rPr>
          <w:rFonts w:ascii="Times New Roman" w:hAnsi="Times New Roman" w:cs="Times New Roman"/>
          <w:sz w:val="28"/>
          <w:szCs w:val="28"/>
        </w:rPr>
        <w:t xml:space="preserve">Федерации», Собрание депутатов </w:t>
      </w:r>
      <w:proofErr w:type="spellStart"/>
      <w:r w:rsidR="00B835CF">
        <w:rPr>
          <w:rFonts w:ascii="Times New Roman" w:hAnsi="Times New Roman" w:cs="Times New Roman"/>
          <w:sz w:val="28"/>
          <w:szCs w:val="28"/>
        </w:rPr>
        <w:t>Гламаздинского</w:t>
      </w:r>
      <w:proofErr w:type="spellEnd"/>
      <w:r w:rsidRPr="00C517A2">
        <w:rPr>
          <w:rFonts w:ascii="Times New Roman" w:hAnsi="Times New Roman" w:cs="Times New Roman"/>
          <w:sz w:val="28"/>
          <w:szCs w:val="28"/>
        </w:rPr>
        <w:t xml:space="preserve"> сельсовет</w:t>
      </w:r>
      <w:r w:rsidR="00B835CF">
        <w:rPr>
          <w:rFonts w:ascii="Times New Roman" w:hAnsi="Times New Roman" w:cs="Times New Roman"/>
          <w:sz w:val="28"/>
          <w:szCs w:val="28"/>
        </w:rPr>
        <w:t xml:space="preserve">а </w:t>
      </w:r>
      <w:proofErr w:type="spellStart"/>
      <w:r w:rsidR="00B835CF">
        <w:rPr>
          <w:rFonts w:ascii="Times New Roman" w:hAnsi="Times New Roman" w:cs="Times New Roman"/>
          <w:sz w:val="28"/>
          <w:szCs w:val="28"/>
        </w:rPr>
        <w:t>Хомутовского</w:t>
      </w:r>
      <w:proofErr w:type="spellEnd"/>
      <w:r w:rsidR="00B835CF">
        <w:rPr>
          <w:rFonts w:ascii="Times New Roman" w:hAnsi="Times New Roman" w:cs="Times New Roman"/>
          <w:sz w:val="28"/>
          <w:szCs w:val="28"/>
        </w:rPr>
        <w:t xml:space="preserve"> района</w:t>
      </w:r>
      <w:r w:rsidRPr="00C517A2">
        <w:rPr>
          <w:rFonts w:ascii="Times New Roman" w:hAnsi="Times New Roman" w:cs="Times New Roman"/>
          <w:sz w:val="28"/>
          <w:szCs w:val="28"/>
        </w:rPr>
        <w:t xml:space="preserve"> Курской области решило:</w:t>
      </w:r>
    </w:p>
    <w:p w:rsidR="00C517A2" w:rsidRPr="00B835CF" w:rsidRDefault="00C517A2" w:rsidP="00B835CF">
      <w:pPr>
        <w:ind w:firstLine="709"/>
        <w:jc w:val="both"/>
        <w:rPr>
          <w:rFonts w:ascii="Times New Roman" w:hAnsi="Times New Roman" w:cs="Times New Roman"/>
          <w:sz w:val="28"/>
          <w:szCs w:val="28"/>
        </w:rPr>
      </w:pPr>
      <w:r w:rsidRPr="00C517A2">
        <w:rPr>
          <w:rFonts w:ascii="Times New Roman" w:hAnsi="Times New Roman" w:cs="Times New Roman"/>
          <w:sz w:val="28"/>
          <w:szCs w:val="28"/>
        </w:rPr>
        <w:t xml:space="preserve"> 1.Утвердить Правила использования объектов общего пользования, расположенных на территории муниципального образования</w:t>
      </w:r>
      <w:r w:rsidR="008B5064">
        <w:rPr>
          <w:rFonts w:ascii="Times New Roman" w:hAnsi="Times New Roman" w:cs="Times New Roman"/>
          <w:sz w:val="28"/>
          <w:szCs w:val="28"/>
        </w:rPr>
        <w:t xml:space="preserve"> </w:t>
      </w:r>
      <w:r w:rsidR="00D95C42">
        <w:rPr>
          <w:rFonts w:ascii="Times New Roman" w:hAnsi="Times New Roman" w:cs="Times New Roman"/>
          <w:sz w:val="28"/>
          <w:szCs w:val="28"/>
        </w:rPr>
        <w:t xml:space="preserve"> </w:t>
      </w:r>
      <w:r w:rsidR="008B5064">
        <w:rPr>
          <w:rFonts w:ascii="Times New Roman" w:hAnsi="Times New Roman" w:cs="Times New Roman"/>
          <w:sz w:val="28"/>
          <w:szCs w:val="28"/>
        </w:rPr>
        <w:t>«</w:t>
      </w:r>
      <w:proofErr w:type="spellStart"/>
      <w:r w:rsidR="00D95C42">
        <w:rPr>
          <w:rFonts w:ascii="Times New Roman" w:hAnsi="Times New Roman" w:cs="Times New Roman"/>
          <w:sz w:val="28"/>
          <w:szCs w:val="28"/>
        </w:rPr>
        <w:t>Гламаздинский</w:t>
      </w:r>
      <w:proofErr w:type="spellEnd"/>
      <w:r w:rsidRPr="00C517A2">
        <w:rPr>
          <w:rFonts w:ascii="Times New Roman" w:hAnsi="Times New Roman" w:cs="Times New Roman"/>
          <w:sz w:val="28"/>
          <w:szCs w:val="28"/>
        </w:rPr>
        <w:t xml:space="preserve"> сельсовет» </w:t>
      </w:r>
      <w:proofErr w:type="spellStart"/>
      <w:r w:rsidR="00D95C42">
        <w:rPr>
          <w:rFonts w:ascii="Times New Roman" w:hAnsi="Times New Roman" w:cs="Times New Roman"/>
          <w:sz w:val="28"/>
          <w:szCs w:val="28"/>
        </w:rPr>
        <w:t>Хомутовского</w:t>
      </w:r>
      <w:proofErr w:type="spellEnd"/>
      <w:r w:rsidR="00D95C42">
        <w:rPr>
          <w:rFonts w:ascii="Times New Roman" w:hAnsi="Times New Roman" w:cs="Times New Roman"/>
          <w:sz w:val="28"/>
          <w:szCs w:val="28"/>
        </w:rPr>
        <w:t xml:space="preserve"> </w:t>
      </w:r>
      <w:r w:rsidRPr="00C517A2">
        <w:rPr>
          <w:rFonts w:ascii="Times New Roman" w:hAnsi="Times New Roman" w:cs="Times New Roman"/>
          <w:sz w:val="28"/>
          <w:szCs w:val="28"/>
        </w:rPr>
        <w:t xml:space="preserve"> района Курской области, согласно приложения №1. </w:t>
      </w:r>
    </w:p>
    <w:p w:rsidR="00D95C42" w:rsidRDefault="00C517A2" w:rsidP="00D95C42">
      <w:pPr>
        <w:ind w:firstLine="709"/>
        <w:jc w:val="both"/>
        <w:rPr>
          <w:rFonts w:ascii="Times New Roman" w:hAnsi="Times New Roman" w:cs="Times New Roman"/>
          <w:sz w:val="28"/>
          <w:szCs w:val="28"/>
        </w:rPr>
      </w:pPr>
      <w:r w:rsidRPr="00C517A2">
        <w:rPr>
          <w:rFonts w:ascii="Times New Roman" w:hAnsi="Times New Roman" w:cs="Times New Roman"/>
          <w:sz w:val="28"/>
          <w:szCs w:val="28"/>
        </w:rPr>
        <w:t xml:space="preserve">2. Решение вступает в силу со дня его подписания и подлежит обнародованию на информационных стендах и на официальном сайте </w:t>
      </w:r>
      <w:r w:rsidR="00D95C42" w:rsidRPr="00C517A2">
        <w:rPr>
          <w:rFonts w:ascii="Times New Roman" w:hAnsi="Times New Roman" w:cs="Times New Roman"/>
          <w:sz w:val="28"/>
          <w:szCs w:val="28"/>
        </w:rPr>
        <w:t>муниципального образования«</w:t>
      </w:r>
      <w:r w:rsidR="00D95C42">
        <w:rPr>
          <w:rFonts w:ascii="Times New Roman" w:hAnsi="Times New Roman" w:cs="Times New Roman"/>
          <w:sz w:val="28"/>
          <w:szCs w:val="28"/>
        </w:rPr>
        <w:t xml:space="preserve"> </w:t>
      </w:r>
      <w:proofErr w:type="spellStart"/>
      <w:r w:rsidR="00D95C42">
        <w:rPr>
          <w:rFonts w:ascii="Times New Roman" w:hAnsi="Times New Roman" w:cs="Times New Roman"/>
          <w:sz w:val="28"/>
          <w:szCs w:val="28"/>
        </w:rPr>
        <w:t>Гламаздинский</w:t>
      </w:r>
      <w:proofErr w:type="spellEnd"/>
      <w:r w:rsidR="00D95C42" w:rsidRPr="00C517A2">
        <w:rPr>
          <w:rFonts w:ascii="Times New Roman" w:hAnsi="Times New Roman" w:cs="Times New Roman"/>
          <w:sz w:val="28"/>
          <w:szCs w:val="28"/>
        </w:rPr>
        <w:t xml:space="preserve"> сельсовет» </w:t>
      </w:r>
      <w:proofErr w:type="spellStart"/>
      <w:r w:rsidR="00D95C42">
        <w:rPr>
          <w:rFonts w:ascii="Times New Roman" w:hAnsi="Times New Roman" w:cs="Times New Roman"/>
          <w:sz w:val="28"/>
          <w:szCs w:val="28"/>
        </w:rPr>
        <w:t>Хомутовского</w:t>
      </w:r>
      <w:proofErr w:type="spellEnd"/>
      <w:r w:rsidR="00D95C42">
        <w:rPr>
          <w:rFonts w:ascii="Times New Roman" w:hAnsi="Times New Roman" w:cs="Times New Roman"/>
          <w:sz w:val="28"/>
          <w:szCs w:val="28"/>
        </w:rPr>
        <w:t xml:space="preserve"> </w:t>
      </w:r>
      <w:r w:rsidR="00D95C42" w:rsidRPr="00C517A2">
        <w:rPr>
          <w:rFonts w:ascii="Times New Roman" w:hAnsi="Times New Roman" w:cs="Times New Roman"/>
          <w:sz w:val="28"/>
          <w:szCs w:val="28"/>
        </w:rPr>
        <w:t xml:space="preserve"> района </w:t>
      </w:r>
      <w:r w:rsidRPr="00C517A2">
        <w:rPr>
          <w:rFonts w:ascii="Times New Roman" w:hAnsi="Times New Roman" w:cs="Times New Roman"/>
          <w:sz w:val="28"/>
          <w:szCs w:val="28"/>
        </w:rPr>
        <w:t>Курской области в сети Интернет</w:t>
      </w:r>
      <w:r w:rsidR="00D95C42">
        <w:rPr>
          <w:rFonts w:ascii="Times New Roman" w:hAnsi="Times New Roman" w:cs="Times New Roman"/>
          <w:sz w:val="28"/>
          <w:szCs w:val="28"/>
        </w:rPr>
        <w:t>.</w:t>
      </w:r>
    </w:p>
    <w:p w:rsidR="00B835CF" w:rsidRPr="00B835CF" w:rsidRDefault="00D95C42" w:rsidP="00D95C42">
      <w:pPr>
        <w:spacing w:after="0"/>
        <w:jc w:val="both"/>
        <w:rPr>
          <w:rFonts w:ascii="Times New Roman" w:hAnsi="Times New Roman" w:cs="Times New Roman"/>
          <w:sz w:val="28"/>
          <w:szCs w:val="28"/>
        </w:rPr>
      </w:pPr>
      <w:r>
        <w:rPr>
          <w:rFonts w:ascii="Times New Roman" w:hAnsi="Times New Roman" w:cs="Times New Roman"/>
          <w:sz w:val="28"/>
          <w:szCs w:val="28"/>
        </w:rPr>
        <w:t>Пр</w:t>
      </w:r>
      <w:r w:rsidR="00B835CF" w:rsidRPr="00B835CF">
        <w:rPr>
          <w:rFonts w:ascii="Times New Roman" w:hAnsi="Times New Roman" w:cs="Times New Roman"/>
          <w:sz w:val="28"/>
          <w:szCs w:val="28"/>
        </w:rPr>
        <w:t>едседатель Собрания депутатов</w:t>
      </w:r>
    </w:p>
    <w:p w:rsidR="00B835CF" w:rsidRPr="00B835CF" w:rsidRDefault="00B835CF" w:rsidP="00D95C42">
      <w:pPr>
        <w:spacing w:after="0" w:line="240" w:lineRule="auto"/>
        <w:ind w:right="-6"/>
        <w:rPr>
          <w:rFonts w:ascii="Times New Roman" w:hAnsi="Times New Roman" w:cs="Times New Roman"/>
          <w:sz w:val="28"/>
          <w:szCs w:val="28"/>
        </w:rPr>
      </w:pPr>
      <w:proofErr w:type="spellStart"/>
      <w:r w:rsidRPr="00B835CF">
        <w:rPr>
          <w:rFonts w:ascii="Times New Roman" w:hAnsi="Times New Roman" w:cs="Times New Roman"/>
          <w:sz w:val="28"/>
          <w:szCs w:val="28"/>
        </w:rPr>
        <w:t>Гламаздинского</w:t>
      </w:r>
      <w:proofErr w:type="spellEnd"/>
      <w:r w:rsidRPr="00B835CF">
        <w:rPr>
          <w:rFonts w:ascii="Times New Roman" w:hAnsi="Times New Roman" w:cs="Times New Roman"/>
          <w:sz w:val="28"/>
          <w:szCs w:val="28"/>
        </w:rPr>
        <w:t xml:space="preserve"> сельсовета</w:t>
      </w:r>
    </w:p>
    <w:p w:rsidR="00B835CF" w:rsidRPr="00B835CF" w:rsidRDefault="00B835CF" w:rsidP="00D95C42">
      <w:pPr>
        <w:spacing w:after="0" w:line="240" w:lineRule="auto"/>
        <w:ind w:right="-6"/>
        <w:rPr>
          <w:rFonts w:ascii="Times New Roman" w:hAnsi="Times New Roman" w:cs="Times New Roman"/>
          <w:sz w:val="28"/>
          <w:szCs w:val="28"/>
        </w:rPr>
      </w:pPr>
      <w:proofErr w:type="spellStart"/>
      <w:r w:rsidRPr="00B835CF">
        <w:rPr>
          <w:rFonts w:ascii="Times New Roman" w:hAnsi="Times New Roman" w:cs="Times New Roman"/>
          <w:sz w:val="28"/>
          <w:szCs w:val="28"/>
        </w:rPr>
        <w:t>Хомутовского</w:t>
      </w:r>
      <w:proofErr w:type="spellEnd"/>
      <w:r w:rsidRPr="00B835CF">
        <w:rPr>
          <w:rFonts w:ascii="Times New Roman" w:hAnsi="Times New Roman" w:cs="Times New Roman"/>
          <w:sz w:val="28"/>
          <w:szCs w:val="28"/>
        </w:rPr>
        <w:t xml:space="preserve"> района Курской области                                    </w:t>
      </w:r>
      <w:proofErr w:type="spellStart"/>
      <w:r w:rsidRPr="00B835CF">
        <w:rPr>
          <w:rFonts w:ascii="Times New Roman" w:hAnsi="Times New Roman" w:cs="Times New Roman"/>
          <w:sz w:val="28"/>
          <w:szCs w:val="28"/>
        </w:rPr>
        <w:t>М.Н.Залюбовская</w:t>
      </w:r>
      <w:proofErr w:type="spellEnd"/>
    </w:p>
    <w:p w:rsidR="00B835CF" w:rsidRPr="00B835CF" w:rsidRDefault="00B835CF" w:rsidP="00B835CF">
      <w:pPr>
        <w:spacing w:after="0" w:line="240" w:lineRule="auto"/>
        <w:ind w:right="-6"/>
        <w:rPr>
          <w:rFonts w:ascii="Times New Roman" w:hAnsi="Times New Roman" w:cs="Times New Roman"/>
          <w:sz w:val="28"/>
          <w:szCs w:val="28"/>
        </w:rPr>
      </w:pPr>
    </w:p>
    <w:p w:rsidR="00B835CF" w:rsidRPr="00B835CF" w:rsidRDefault="00B835CF" w:rsidP="00B835CF">
      <w:pPr>
        <w:spacing w:after="0" w:line="240" w:lineRule="auto"/>
        <w:jc w:val="both"/>
        <w:rPr>
          <w:rFonts w:ascii="Times New Roman" w:hAnsi="Times New Roman" w:cs="Times New Roman"/>
          <w:sz w:val="28"/>
          <w:szCs w:val="28"/>
        </w:rPr>
      </w:pPr>
      <w:r w:rsidRPr="00B835CF">
        <w:rPr>
          <w:rFonts w:ascii="Times New Roman" w:hAnsi="Times New Roman" w:cs="Times New Roman"/>
          <w:sz w:val="28"/>
          <w:szCs w:val="28"/>
        </w:rPr>
        <w:t xml:space="preserve">Глава  </w:t>
      </w:r>
      <w:proofErr w:type="spellStart"/>
      <w:r w:rsidRPr="00B835CF">
        <w:rPr>
          <w:rFonts w:ascii="Times New Roman" w:hAnsi="Times New Roman" w:cs="Times New Roman"/>
          <w:sz w:val="28"/>
          <w:szCs w:val="28"/>
        </w:rPr>
        <w:t>Гламаздинского</w:t>
      </w:r>
      <w:proofErr w:type="spellEnd"/>
      <w:r w:rsidRPr="00B835CF">
        <w:rPr>
          <w:rFonts w:ascii="Times New Roman" w:hAnsi="Times New Roman" w:cs="Times New Roman"/>
          <w:sz w:val="28"/>
          <w:szCs w:val="28"/>
        </w:rPr>
        <w:t xml:space="preserve"> сельсовета</w:t>
      </w:r>
    </w:p>
    <w:p w:rsidR="00B835CF" w:rsidRPr="00B835CF" w:rsidRDefault="00B835CF" w:rsidP="00B835CF">
      <w:pPr>
        <w:spacing w:after="0" w:line="240" w:lineRule="auto"/>
        <w:jc w:val="both"/>
        <w:rPr>
          <w:rFonts w:ascii="Times New Roman" w:hAnsi="Times New Roman" w:cs="Times New Roman"/>
          <w:sz w:val="28"/>
          <w:szCs w:val="28"/>
        </w:rPr>
      </w:pPr>
      <w:proofErr w:type="spellStart"/>
      <w:r w:rsidRPr="00B835CF">
        <w:rPr>
          <w:rFonts w:ascii="Times New Roman" w:hAnsi="Times New Roman" w:cs="Times New Roman"/>
          <w:sz w:val="28"/>
          <w:szCs w:val="28"/>
        </w:rPr>
        <w:t>Хомутовского</w:t>
      </w:r>
      <w:proofErr w:type="spellEnd"/>
      <w:r w:rsidRPr="00B835CF">
        <w:rPr>
          <w:rFonts w:ascii="Times New Roman" w:hAnsi="Times New Roman" w:cs="Times New Roman"/>
          <w:sz w:val="28"/>
          <w:szCs w:val="28"/>
        </w:rPr>
        <w:t xml:space="preserve"> района                                                                 Н.В.Соболев</w:t>
      </w:r>
    </w:p>
    <w:p w:rsidR="00C517A2" w:rsidRPr="00B835CF" w:rsidRDefault="00C517A2" w:rsidP="00B835CF">
      <w:pPr>
        <w:jc w:val="both"/>
        <w:rPr>
          <w:rFonts w:ascii="Times New Roman" w:hAnsi="Times New Roman" w:cs="Times New Roman"/>
          <w:sz w:val="28"/>
          <w:szCs w:val="28"/>
        </w:rPr>
      </w:pPr>
      <w:r w:rsidRPr="00C517A2">
        <w:rPr>
          <w:rFonts w:ascii="Times New Roman" w:hAnsi="Times New Roman" w:cs="Times New Roman"/>
          <w:sz w:val="28"/>
          <w:szCs w:val="28"/>
        </w:rPr>
        <w:t xml:space="preserve">Председатель собрания депутатов </w:t>
      </w:r>
    </w:p>
    <w:p w:rsidR="00C517A2" w:rsidRPr="00B835CF" w:rsidRDefault="00C517A2">
      <w:pPr>
        <w:rPr>
          <w:rFonts w:ascii="Times New Roman" w:hAnsi="Times New Roman" w:cs="Times New Roman"/>
          <w:sz w:val="28"/>
          <w:szCs w:val="28"/>
        </w:rPr>
      </w:pPr>
    </w:p>
    <w:p w:rsidR="00C517A2" w:rsidRPr="00B835CF" w:rsidRDefault="00C517A2" w:rsidP="00D95C42">
      <w:pPr>
        <w:spacing w:after="0"/>
        <w:jc w:val="right"/>
        <w:rPr>
          <w:rFonts w:ascii="Times New Roman" w:hAnsi="Times New Roman" w:cs="Times New Roman"/>
          <w:sz w:val="28"/>
          <w:szCs w:val="28"/>
        </w:rPr>
      </w:pPr>
      <w:r w:rsidRPr="00C517A2">
        <w:rPr>
          <w:rFonts w:ascii="Times New Roman" w:hAnsi="Times New Roman" w:cs="Times New Roman"/>
          <w:sz w:val="28"/>
          <w:szCs w:val="28"/>
        </w:rPr>
        <w:lastRenderedPageBreak/>
        <w:t>Приложение № 1</w:t>
      </w:r>
    </w:p>
    <w:p w:rsidR="00C517A2" w:rsidRPr="00B835CF" w:rsidRDefault="00C517A2" w:rsidP="00D95C42">
      <w:pPr>
        <w:spacing w:after="0"/>
        <w:jc w:val="right"/>
        <w:rPr>
          <w:rFonts w:ascii="Times New Roman" w:hAnsi="Times New Roman" w:cs="Times New Roman"/>
          <w:sz w:val="28"/>
          <w:szCs w:val="28"/>
        </w:rPr>
      </w:pPr>
      <w:r w:rsidRPr="00C517A2">
        <w:rPr>
          <w:rFonts w:ascii="Times New Roman" w:hAnsi="Times New Roman" w:cs="Times New Roman"/>
          <w:sz w:val="28"/>
          <w:szCs w:val="28"/>
        </w:rPr>
        <w:t xml:space="preserve"> к решению Собрания Депутатов </w:t>
      </w:r>
    </w:p>
    <w:p w:rsidR="00C517A2" w:rsidRPr="00B835CF" w:rsidRDefault="00D95C42" w:rsidP="00D95C42">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Гламаздинского</w:t>
      </w:r>
      <w:proofErr w:type="spellEnd"/>
      <w:r w:rsidR="00C517A2" w:rsidRPr="00C517A2">
        <w:rPr>
          <w:rFonts w:ascii="Times New Roman" w:hAnsi="Times New Roman" w:cs="Times New Roman"/>
          <w:sz w:val="28"/>
          <w:szCs w:val="28"/>
        </w:rPr>
        <w:t xml:space="preserve"> сельсовета </w:t>
      </w:r>
    </w:p>
    <w:p w:rsidR="00C517A2" w:rsidRPr="00B835CF" w:rsidRDefault="00D95C42" w:rsidP="00D95C42">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Хомутовского</w:t>
      </w:r>
      <w:proofErr w:type="spellEnd"/>
      <w:r w:rsidR="00C517A2" w:rsidRPr="00C517A2">
        <w:rPr>
          <w:rFonts w:ascii="Times New Roman" w:hAnsi="Times New Roman" w:cs="Times New Roman"/>
          <w:sz w:val="28"/>
          <w:szCs w:val="28"/>
        </w:rPr>
        <w:t xml:space="preserve"> района Курской области </w:t>
      </w:r>
    </w:p>
    <w:p w:rsidR="00C517A2" w:rsidRPr="00B835CF" w:rsidRDefault="00D63F31" w:rsidP="00D95C42">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D95C42">
        <w:rPr>
          <w:rFonts w:ascii="Times New Roman" w:hAnsi="Times New Roman" w:cs="Times New Roman"/>
          <w:sz w:val="28"/>
          <w:szCs w:val="28"/>
        </w:rPr>
        <w:t>3</w:t>
      </w:r>
      <w:r w:rsidRPr="00D430A6">
        <w:rPr>
          <w:rFonts w:ascii="Times New Roman" w:hAnsi="Times New Roman" w:cs="Times New Roman"/>
          <w:sz w:val="28"/>
          <w:szCs w:val="28"/>
        </w:rPr>
        <w:t>0</w:t>
      </w:r>
      <w:r w:rsidR="00D95C42">
        <w:rPr>
          <w:rFonts w:ascii="Times New Roman" w:hAnsi="Times New Roman" w:cs="Times New Roman"/>
          <w:sz w:val="28"/>
          <w:szCs w:val="28"/>
        </w:rPr>
        <w:t xml:space="preserve"> апреля  2018 года №34/10</w:t>
      </w:r>
      <w:r w:rsidR="00BD0813">
        <w:rPr>
          <w:rFonts w:ascii="Times New Roman" w:hAnsi="Times New Roman" w:cs="Times New Roman"/>
          <w:sz w:val="28"/>
          <w:szCs w:val="28"/>
        </w:rPr>
        <w:t>7</w:t>
      </w:r>
    </w:p>
    <w:p w:rsidR="00C517A2" w:rsidRPr="00B835CF" w:rsidRDefault="00D95C42">
      <w:pPr>
        <w:rPr>
          <w:rFonts w:ascii="Times New Roman" w:hAnsi="Times New Roman" w:cs="Times New Roman"/>
          <w:sz w:val="28"/>
          <w:szCs w:val="28"/>
        </w:rPr>
      </w:pPr>
      <w:r>
        <w:rPr>
          <w:rFonts w:ascii="Times New Roman" w:hAnsi="Times New Roman" w:cs="Times New Roman"/>
          <w:sz w:val="28"/>
          <w:szCs w:val="28"/>
        </w:rPr>
        <w:t xml:space="preserve"> </w:t>
      </w:r>
    </w:p>
    <w:p w:rsidR="00C517A2" w:rsidRPr="00B835CF" w:rsidRDefault="00C517A2" w:rsidP="00C517A2">
      <w:pPr>
        <w:jc w:val="both"/>
        <w:rPr>
          <w:rFonts w:ascii="Times New Roman" w:hAnsi="Times New Roman" w:cs="Times New Roman"/>
          <w:sz w:val="28"/>
          <w:szCs w:val="28"/>
        </w:rPr>
      </w:pPr>
    </w:p>
    <w:p w:rsidR="00D95C42" w:rsidRDefault="00C517A2" w:rsidP="00D95C42">
      <w:pPr>
        <w:jc w:val="center"/>
        <w:rPr>
          <w:rFonts w:ascii="Times New Roman" w:hAnsi="Times New Roman" w:cs="Times New Roman"/>
          <w:b/>
          <w:sz w:val="28"/>
          <w:szCs w:val="28"/>
        </w:rPr>
      </w:pPr>
      <w:r w:rsidRPr="00D95C42">
        <w:rPr>
          <w:rFonts w:ascii="Times New Roman" w:hAnsi="Times New Roman" w:cs="Times New Roman"/>
          <w:b/>
          <w:sz w:val="28"/>
          <w:szCs w:val="28"/>
        </w:rPr>
        <w:t>Правила</w:t>
      </w:r>
    </w:p>
    <w:p w:rsidR="00C517A2" w:rsidRPr="00D95C42" w:rsidRDefault="00C517A2" w:rsidP="00D95C42">
      <w:pPr>
        <w:jc w:val="center"/>
        <w:rPr>
          <w:rFonts w:ascii="Times New Roman" w:hAnsi="Times New Roman" w:cs="Times New Roman"/>
          <w:b/>
          <w:sz w:val="28"/>
          <w:szCs w:val="28"/>
        </w:rPr>
      </w:pPr>
      <w:r w:rsidRPr="00D95C42">
        <w:rPr>
          <w:rFonts w:ascii="Times New Roman" w:hAnsi="Times New Roman" w:cs="Times New Roman"/>
          <w:b/>
          <w:sz w:val="28"/>
          <w:szCs w:val="28"/>
        </w:rPr>
        <w:t xml:space="preserve"> использования водных объектов общего пользования, расположенных на территории муниципального образования «</w:t>
      </w:r>
      <w:r w:rsidR="008B5064">
        <w:rPr>
          <w:rFonts w:ascii="Times New Roman" w:hAnsi="Times New Roman" w:cs="Times New Roman"/>
          <w:b/>
          <w:sz w:val="28"/>
          <w:szCs w:val="28"/>
        </w:rPr>
        <w:t xml:space="preserve"> </w:t>
      </w:r>
      <w:proofErr w:type="spellStart"/>
      <w:r w:rsidR="008B5064">
        <w:rPr>
          <w:rFonts w:ascii="Times New Roman" w:hAnsi="Times New Roman" w:cs="Times New Roman"/>
          <w:b/>
          <w:sz w:val="28"/>
          <w:szCs w:val="28"/>
        </w:rPr>
        <w:t>Гламаздинский</w:t>
      </w:r>
      <w:proofErr w:type="spellEnd"/>
      <w:r w:rsidRPr="00D95C42">
        <w:rPr>
          <w:rFonts w:ascii="Times New Roman" w:hAnsi="Times New Roman" w:cs="Times New Roman"/>
          <w:b/>
          <w:sz w:val="28"/>
          <w:szCs w:val="28"/>
        </w:rPr>
        <w:t xml:space="preserve"> сельсовет»</w:t>
      </w:r>
      <w:r w:rsidR="008B5064">
        <w:rPr>
          <w:rFonts w:ascii="Times New Roman" w:hAnsi="Times New Roman" w:cs="Times New Roman"/>
          <w:b/>
          <w:sz w:val="28"/>
          <w:szCs w:val="28"/>
        </w:rPr>
        <w:t xml:space="preserve"> </w:t>
      </w:r>
      <w:proofErr w:type="spellStart"/>
      <w:r w:rsidR="008B5064">
        <w:rPr>
          <w:rFonts w:ascii="Times New Roman" w:hAnsi="Times New Roman" w:cs="Times New Roman"/>
          <w:b/>
          <w:sz w:val="28"/>
          <w:szCs w:val="28"/>
        </w:rPr>
        <w:t>Хомутовского</w:t>
      </w:r>
      <w:proofErr w:type="spellEnd"/>
      <w:r w:rsidRPr="00D95C42">
        <w:rPr>
          <w:rFonts w:ascii="Times New Roman" w:hAnsi="Times New Roman" w:cs="Times New Roman"/>
          <w:b/>
          <w:sz w:val="28"/>
          <w:szCs w:val="28"/>
        </w:rPr>
        <w:t xml:space="preserve"> района Курской области, для личных и бытовых нужд</w:t>
      </w:r>
    </w:p>
    <w:p w:rsidR="00C517A2" w:rsidRPr="008B5064" w:rsidRDefault="00C517A2" w:rsidP="00C517A2">
      <w:pPr>
        <w:jc w:val="both"/>
        <w:rPr>
          <w:rFonts w:ascii="Times New Roman" w:hAnsi="Times New Roman" w:cs="Times New Roman"/>
          <w:sz w:val="28"/>
          <w:szCs w:val="28"/>
        </w:rPr>
      </w:pPr>
      <w:r w:rsidRPr="00D95C42">
        <w:rPr>
          <w:rFonts w:ascii="Times New Roman" w:hAnsi="Times New Roman" w:cs="Times New Roman"/>
          <w:b/>
          <w:sz w:val="28"/>
          <w:szCs w:val="28"/>
        </w:rPr>
        <w:t xml:space="preserve"> </w:t>
      </w:r>
      <w:r w:rsidRPr="008B5064">
        <w:rPr>
          <w:rFonts w:ascii="Times New Roman" w:hAnsi="Times New Roman" w:cs="Times New Roman"/>
          <w:sz w:val="28"/>
          <w:szCs w:val="28"/>
        </w:rPr>
        <w:t xml:space="preserve">1.Общие положения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1.1. Настоящие Правила разработаны в соответствии со ст.ст. 6, 27 Водного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и устанавливают порядок использования поверхностных водных объектов общего пользования для личных и бытовых нужд на территории муниципального образования «</w:t>
      </w:r>
      <w:proofErr w:type="spellStart"/>
      <w:r w:rsidR="00D95C42">
        <w:rPr>
          <w:rFonts w:ascii="Times New Roman" w:hAnsi="Times New Roman" w:cs="Times New Roman"/>
          <w:sz w:val="28"/>
          <w:szCs w:val="28"/>
        </w:rPr>
        <w:t>Гламаздинский</w:t>
      </w:r>
      <w:proofErr w:type="spellEnd"/>
      <w:r w:rsidRPr="00C517A2">
        <w:rPr>
          <w:rFonts w:ascii="Times New Roman" w:hAnsi="Times New Roman" w:cs="Times New Roman"/>
          <w:sz w:val="28"/>
          <w:szCs w:val="28"/>
        </w:rPr>
        <w:t xml:space="preserve"> сельсовет» </w:t>
      </w:r>
      <w:proofErr w:type="spellStart"/>
      <w:r w:rsidR="00D95C42">
        <w:rPr>
          <w:rFonts w:ascii="Times New Roman" w:hAnsi="Times New Roman" w:cs="Times New Roman"/>
          <w:sz w:val="28"/>
          <w:szCs w:val="28"/>
        </w:rPr>
        <w:t>Хомутовского</w:t>
      </w:r>
      <w:proofErr w:type="spellEnd"/>
      <w:r w:rsidRPr="00C517A2">
        <w:rPr>
          <w:rFonts w:ascii="Times New Roman" w:hAnsi="Times New Roman" w:cs="Times New Roman"/>
          <w:sz w:val="28"/>
          <w:szCs w:val="28"/>
        </w:rPr>
        <w:t xml:space="preserve"> района Курской области.</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1.2. Настоящие Правила определяют требования, предъявляемые к забору (изъятию) воды для личных и бытовых нужд, купанию людей, отдыху, туризму, спорту, любительскому и спортивному рыболовству, водопоя и обязательны для населения и организаций любой формы собственности на территории муниципального образования «</w:t>
      </w:r>
      <w:proofErr w:type="spellStart"/>
      <w:r w:rsidR="00D95C42">
        <w:rPr>
          <w:rFonts w:ascii="Times New Roman" w:hAnsi="Times New Roman" w:cs="Times New Roman"/>
          <w:sz w:val="28"/>
          <w:szCs w:val="28"/>
        </w:rPr>
        <w:t>Гламаздинский</w:t>
      </w:r>
      <w:proofErr w:type="spellEnd"/>
      <w:r w:rsidRPr="00C517A2">
        <w:rPr>
          <w:rFonts w:ascii="Times New Roman" w:hAnsi="Times New Roman" w:cs="Times New Roman"/>
          <w:sz w:val="28"/>
          <w:szCs w:val="28"/>
        </w:rPr>
        <w:t xml:space="preserve"> сельсовет» </w:t>
      </w:r>
      <w:proofErr w:type="spellStart"/>
      <w:r w:rsidR="00D95C42">
        <w:rPr>
          <w:rFonts w:ascii="Times New Roman" w:hAnsi="Times New Roman" w:cs="Times New Roman"/>
          <w:sz w:val="28"/>
          <w:szCs w:val="28"/>
        </w:rPr>
        <w:t>Хомутовского</w:t>
      </w:r>
      <w:proofErr w:type="spellEnd"/>
      <w:r w:rsidRPr="00C517A2">
        <w:rPr>
          <w:rFonts w:ascii="Times New Roman" w:hAnsi="Times New Roman" w:cs="Times New Roman"/>
          <w:sz w:val="28"/>
          <w:szCs w:val="28"/>
        </w:rPr>
        <w:t xml:space="preserve"> района Курской области.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1.3. Использование водных объектов общего пользования для личных и бытовых нужд общедоступно и осуществляется бесплатно.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1.4. Полоса земли вдоль береговой линии водного объекта общего пользования (береговая полоса), ширина которой установлена Водным кодексом Российской Федерации,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w:t>
      </w:r>
      <w:r w:rsidRPr="00C517A2">
        <w:rPr>
          <w:rFonts w:ascii="Times New Roman" w:hAnsi="Times New Roman" w:cs="Times New Roman"/>
          <w:sz w:val="28"/>
          <w:szCs w:val="28"/>
        </w:rPr>
        <w:lastRenderedPageBreak/>
        <w:t>осуществления любительского и спортивного рыболовства и причаливания плавучих средств.</w:t>
      </w:r>
    </w:p>
    <w:p w:rsidR="00D95C42"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1.5. Юридические лица, физические лица или индивидуальные предприниматели при использовании водных объектов общего пользования должны соблюдать режим использования </w:t>
      </w:r>
      <w:proofErr w:type="spellStart"/>
      <w:r w:rsidRPr="00C517A2">
        <w:rPr>
          <w:rFonts w:ascii="Times New Roman" w:hAnsi="Times New Roman" w:cs="Times New Roman"/>
          <w:sz w:val="28"/>
          <w:szCs w:val="28"/>
        </w:rPr>
        <w:t>водоохранных</w:t>
      </w:r>
      <w:proofErr w:type="spellEnd"/>
      <w:r w:rsidRPr="00C517A2">
        <w:rPr>
          <w:rFonts w:ascii="Times New Roman" w:hAnsi="Times New Roman" w:cs="Times New Roman"/>
          <w:sz w:val="28"/>
          <w:szCs w:val="28"/>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 В границах </w:t>
      </w:r>
      <w:proofErr w:type="spellStart"/>
      <w:r w:rsidRPr="00C517A2">
        <w:rPr>
          <w:rFonts w:ascii="Times New Roman" w:hAnsi="Times New Roman" w:cs="Times New Roman"/>
          <w:sz w:val="28"/>
          <w:szCs w:val="28"/>
        </w:rPr>
        <w:t>водоохранных</w:t>
      </w:r>
      <w:proofErr w:type="spellEnd"/>
      <w:r w:rsidRPr="00C517A2">
        <w:rPr>
          <w:rFonts w:ascii="Times New Roman" w:hAnsi="Times New Roman" w:cs="Times New Roman"/>
          <w:sz w:val="28"/>
          <w:szCs w:val="28"/>
        </w:rPr>
        <w:t xml:space="preserve"> зон запрещаются: </w:t>
      </w:r>
    </w:p>
    <w:p w:rsidR="00D95C42"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а) использование сточных вод для удобрения почв;</w:t>
      </w:r>
    </w:p>
    <w:p w:rsidR="00D95C42"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D95C42"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в) осуществление авиационных мер по борьбе с вредителями и болезнями растений;</w:t>
      </w:r>
    </w:p>
    <w:p w:rsidR="00D95C42"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D95C42"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В границах прибрежных защитных полос наряду с ограничениями, указанными выше, запрещаются: </w:t>
      </w:r>
    </w:p>
    <w:p w:rsidR="00D95C42"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а) распашка земель; </w:t>
      </w:r>
    </w:p>
    <w:p w:rsidR="00D95C42"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б) размещение отвалов размываемых грунтов;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в) выпас сельскохозяйственных животных и организация для них летних лагерей, ванн.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1.6. </w:t>
      </w:r>
      <w:proofErr w:type="gramStart"/>
      <w:r w:rsidRPr="00C517A2">
        <w:rPr>
          <w:rFonts w:ascii="Times New Roman" w:hAnsi="Times New Roman" w:cs="Times New Roman"/>
          <w:sz w:val="28"/>
          <w:szCs w:val="28"/>
        </w:rPr>
        <w:t xml:space="preserve">При использовании водных объектов общего пользования, в том числе береговой полосы водного объекта, устанавливаются следующие запреты, определенные </w:t>
      </w:r>
      <w:proofErr w:type="spellStart"/>
      <w:r w:rsidRPr="00C517A2">
        <w:rPr>
          <w:rFonts w:ascii="Times New Roman" w:hAnsi="Times New Roman" w:cs="Times New Roman"/>
          <w:sz w:val="28"/>
          <w:szCs w:val="28"/>
        </w:rPr>
        <w:t>СанПиН</w:t>
      </w:r>
      <w:proofErr w:type="spellEnd"/>
      <w:r w:rsidRPr="00C517A2">
        <w:rPr>
          <w:rFonts w:ascii="Times New Roman" w:hAnsi="Times New Roman" w:cs="Times New Roman"/>
          <w:sz w:val="28"/>
          <w:szCs w:val="28"/>
        </w:rPr>
        <w:t xml:space="preserve"> 2.1.5.980-00 «Гигиенические требования к охране поверхностных вод»: - мойка автотранспортных средств и других механизмов в водных объектах и на их берегах; - загрязнение и засорение водоемов и береговой полосы, размещение твердых и жидких бытовых отходов, мусора;</w:t>
      </w:r>
      <w:proofErr w:type="gramEnd"/>
      <w:r w:rsidRPr="00C517A2">
        <w:rPr>
          <w:rFonts w:ascii="Times New Roman" w:hAnsi="Times New Roman" w:cs="Times New Roman"/>
          <w:sz w:val="28"/>
          <w:szCs w:val="28"/>
        </w:rPr>
        <w:t xml:space="preserve"> - совершение иных действий, угрожающих жизни и здоровью людей и наносящих вред окружающей природной среде.</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lastRenderedPageBreak/>
        <w:t xml:space="preserve"> 1.7. Юридические лица,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 в том числе Водным кодексом Российской Федерации от 03.06.2006 № 74-ФЗ, законодательством об особо охраняемых природных территориях, о санитарн</w:t>
      </w:r>
      <w:proofErr w:type="gramStart"/>
      <w:r w:rsidRPr="00C517A2">
        <w:rPr>
          <w:rFonts w:ascii="Times New Roman" w:hAnsi="Times New Roman" w:cs="Times New Roman"/>
          <w:sz w:val="28"/>
          <w:szCs w:val="28"/>
        </w:rPr>
        <w:t>о-</w:t>
      </w:r>
      <w:proofErr w:type="gramEnd"/>
      <w:r w:rsidRPr="00C517A2">
        <w:rPr>
          <w:rFonts w:ascii="Times New Roman" w:hAnsi="Times New Roman" w:cs="Times New Roman"/>
          <w:sz w:val="28"/>
          <w:szCs w:val="28"/>
        </w:rPr>
        <w:t xml:space="preserve"> 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 - отнесённых к особо охраняемым водным объектам; - входящих в состав особо охраняемых природных территорий; - расположенных в границах зон, округов санитарной охраны водных объектов — источников питьевого водоснабжения; - расположенных в границах </w:t>
      </w:r>
      <w:proofErr w:type="spellStart"/>
      <w:r w:rsidRPr="00C517A2">
        <w:rPr>
          <w:rFonts w:ascii="Times New Roman" w:hAnsi="Times New Roman" w:cs="Times New Roman"/>
          <w:sz w:val="28"/>
          <w:szCs w:val="28"/>
        </w:rPr>
        <w:t>рыбохозяйственных</w:t>
      </w:r>
      <w:proofErr w:type="spellEnd"/>
      <w:r w:rsidRPr="00C517A2">
        <w:rPr>
          <w:rFonts w:ascii="Times New Roman" w:hAnsi="Times New Roman" w:cs="Times New Roman"/>
          <w:sz w:val="28"/>
          <w:szCs w:val="28"/>
        </w:rPr>
        <w:t xml:space="preserve"> заповедных зон; - содержащих природные лечебные ресурсы; - расположенных на территории лечебно-оздоровительной местности или курорта в границах зон округа их санитарной охраны.</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1.8. Юридические лица, физические лица или индивидуальные предприниматели при использовании водных объектов общего пользования соблюдают иные требования, установленные водным законодательством и законодательством в области охраны окружающей среды.</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2. Требования к водозабору для личных и бытовых нужд</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2.1.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2.2. Водопользование на объектах общего пользования может быть ограничено в случаях: - угрозы причинения вреда жизни и здоровью человека; - возникновения чрезвычайных ситуаций; - причинения вреда окружающей среде; - в иных случаях, предусмотренных действующим законодательством.</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2.3. Запрещается забор воды для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 в количестве, наносящем ущерб другим водопользователям.</w:t>
      </w:r>
    </w:p>
    <w:p w:rsidR="00C517A2" w:rsidRPr="00BD0813"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3. Места, отведенные для купания </w:t>
      </w:r>
    </w:p>
    <w:p w:rsidR="00C517A2" w:rsidRPr="00B858A3"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lastRenderedPageBreak/>
        <w:t xml:space="preserve">3.1. </w:t>
      </w:r>
      <w:proofErr w:type="gramStart"/>
      <w:r w:rsidRPr="00C517A2">
        <w:rPr>
          <w:rFonts w:ascii="Times New Roman" w:hAnsi="Times New Roman" w:cs="Times New Roman"/>
          <w:sz w:val="28"/>
          <w:szCs w:val="28"/>
        </w:rPr>
        <w:t xml:space="preserve">Купание людей на водных объектах общего пользования осуществляется в соответствии с требованиями, установленными правилами охраны жизни людей на воде </w:t>
      </w:r>
      <w:r w:rsidRPr="00BD0813">
        <w:rPr>
          <w:rFonts w:ascii="Times New Roman" w:hAnsi="Times New Roman" w:cs="Times New Roman"/>
          <w:sz w:val="28"/>
          <w:szCs w:val="28"/>
        </w:rPr>
        <w:t xml:space="preserve">в </w:t>
      </w:r>
      <w:r w:rsidR="00BD0813" w:rsidRPr="00BD0813">
        <w:rPr>
          <w:rFonts w:ascii="Times New Roman" w:hAnsi="Times New Roman" w:cs="Times New Roman"/>
          <w:sz w:val="28"/>
          <w:szCs w:val="28"/>
        </w:rPr>
        <w:t>Курской</w:t>
      </w:r>
      <w:r w:rsidRPr="00BD0813">
        <w:rPr>
          <w:rFonts w:ascii="Times New Roman" w:hAnsi="Times New Roman" w:cs="Times New Roman"/>
          <w:sz w:val="28"/>
          <w:szCs w:val="28"/>
        </w:rPr>
        <w:t xml:space="preserve"> области, утвержденными Постановлением </w:t>
      </w:r>
      <w:r w:rsidR="00BD0813" w:rsidRPr="00BD0813">
        <w:rPr>
          <w:rFonts w:ascii="Times New Roman" w:hAnsi="Times New Roman" w:cs="Times New Roman"/>
          <w:sz w:val="28"/>
          <w:szCs w:val="28"/>
        </w:rPr>
        <w:t xml:space="preserve"> Администрации Курской области от 1</w:t>
      </w:r>
      <w:r w:rsidRPr="00BD0813">
        <w:rPr>
          <w:rFonts w:ascii="Times New Roman" w:hAnsi="Times New Roman" w:cs="Times New Roman"/>
          <w:sz w:val="28"/>
          <w:szCs w:val="28"/>
        </w:rPr>
        <w:t xml:space="preserve">8.09.2007 № </w:t>
      </w:r>
      <w:r w:rsidR="00BD0813" w:rsidRPr="00BD0813">
        <w:rPr>
          <w:rFonts w:ascii="Times New Roman" w:hAnsi="Times New Roman" w:cs="Times New Roman"/>
          <w:sz w:val="28"/>
          <w:szCs w:val="28"/>
        </w:rPr>
        <w:t>199</w:t>
      </w:r>
      <w:r w:rsidRPr="00BD0813">
        <w:rPr>
          <w:rFonts w:ascii="Times New Roman" w:hAnsi="Times New Roman" w:cs="Times New Roman"/>
          <w:sz w:val="28"/>
          <w:szCs w:val="28"/>
        </w:rPr>
        <w:t xml:space="preserve"> «О правилах охраны жизни людей на водных объектах в </w:t>
      </w:r>
      <w:r w:rsidR="00BD0813" w:rsidRPr="00BD0813">
        <w:rPr>
          <w:rFonts w:ascii="Times New Roman" w:hAnsi="Times New Roman" w:cs="Times New Roman"/>
          <w:sz w:val="28"/>
          <w:szCs w:val="28"/>
        </w:rPr>
        <w:t xml:space="preserve"> Курской области</w:t>
      </w:r>
      <w:r w:rsidRPr="00BD0813">
        <w:rPr>
          <w:rFonts w:ascii="Times New Roman" w:hAnsi="Times New Roman" w:cs="Times New Roman"/>
          <w:sz w:val="28"/>
          <w:szCs w:val="28"/>
        </w:rPr>
        <w:t>»</w:t>
      </w:r>
      <w:r w:rsidR="00B858A3" w:rsidRPr="00B858A3">
        <w:rPr>
          <w:rFonts w:ascii="Arial" w:hAnsi="Arial" w:cs="Arial"/>
          <w:color w:val="2D2D2D"/>
          <w:spacing w:val="2"/>
          <w:sz w:val="21"/>
          <w:szCs w:val="21"/>
        </w:rPr>
        <w:t xml:space="preserve"> </w:t>
      </w:r>
      <w:r w:rsidR="00B858A3">
        <w:rPr>
          <w:rFonts w:ascii="Arial" w:hAnsi="Arial" w:cs="Arial"/>
          <w:color w:val="2D2D2D"/>
          <w:spacing w:val="2"/>
          <w:sz w:val="21"/>
          <w:szCs w:val="21"/>
        </w:rPr>
        <w:t>(</w:t>
      </w:r>
      <w:r w:rsidR="00B858A3" w:rsidRPr="00B858A3">
        <w:rPr>
          <w:rFonts w:ascii="Times New Roman" w:hAnsi="Times New Roman" w:cs="Times New Roman"/>
          <w:color w:val="2D2D2D"/>
          <w:spacing w:val="2"/>
          <w:sz w:val="28"/>
          <w:szCs w:val="28"/>
        </w:rPr>
        <w:t>в ред., введенной в действие</w:t>
      </w:r>
      <w:r w:rsidR="00B858A3" w:rsidRPr="00B858A3">
        <w:rPr>
          <w:rStyle w:val="apple-converted-space"/>
          <w:rFonts w:ascii="Times New Roman" w:hAnsi="Times New Roman" w:cs="Times New Roman"/>
          <w:color w:val="2D2D2D"/>
          <w:spacing w:val="2"/>
          <w:sz w:val="28"/>
          <w:szCs w:val="28"/>
        </w:rPr>
        <w:t> </w:t>
      </w:r>
      <w:r w:rsidR="00B858A3" w:rsidRPr="00B858A3">
        <w:rPr>
          <w:rFonts w:ascii="Times New Roman" w:hAnsi="Times New Roman" w:cs="Times New Roman"/>
          <w:color w:val="2D2D2D"/>
          <w:spacing w:val="2"/>
          <w:sz w:val="28"/>
          <w:szCs w:val="28"/>
        </w:rPr>
        <w:t>постановлением Администрации Курской области</w:t>
      </w:r>
      <w:r w:rsidR="00B858A3" w:rsidRPr="00B858A3">
        <w:rPr>
          <w:rStyle w:val="apple-converted-space"/>
          <w:rFonts w:ascii="Times New Roman" w:hAnsi="Times New Roman" w:cs="Times New Roman"/>
          <w:color w:val="2D2D2D"/>
          <w:spacing w:val="2"/>
          <w:sz w:val="28"/>
          <w:szCs w:val="28"/>
        </w:rPr>
        <w:t> </w:t>
      </w:r>
      <w:r w:rsidR="00B858A3" w:rsidRPr="00B858A3">
        <w:rPr>
          <w:rFonts w:ascii="Times New Roman" w:hAnsi="Times New Roman" w:cs="Times New Roman"/>
          <w:color w:val="2D2D2D"/>
          <w:spacing w:val="2"/>
          <w:sz w:val="28"/>
          <w:szCs w:val="28"/>
        </w:rPr>
        <w:br/>
        <w:t>от 27 июня 2011 года № 274-</w:t>
      </w:r>
      <w:r w:rsidR="00B858A3">
        <w:rPr>
          <w:rFonts w:ascii="Times New Roman" w:hAnsi="Times New Roman" w:cs="Times New Roman"/>
          <w:color w:val="2D2D2D"/>
          <w:spacing w:val="2"/>
          <w:sz w:val="28"/>
          <w:szCs w:val="28"/>
        </w:rPr>
        <w:t>па)</w:t>
      </w:r>
      <w:r w:rsidRPr="00B858A3">
        <w:rPr>
          <w:rFonts w:ascii="Times New Roman" w:hAnsi="Times New Roman" w:cs="Times New Roman"/>
          <w:sz w:val="28"/>
          <w:szCs w:val="28"/>
        </w:rPr>
        <w:t>.</w:t>
      </w:r>
      <w:proofErr w:type="gramEnd"/>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3.2. В соответствии с ГОСТ 17.1.5.02-80 «Гигиенические требования к зонам рекреации водных объектов» к зонам для купания людей устанавливаются следующие требования: - наличие или возможность устройства удобных и безопасных подходов к воде; - безопасный рельеф дна (отсутствие ям, зарослей водных растений, острых камней и пр.).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3.3. На территории муниципального образования «</w:t>
      </w:r>
      <w:proofErr w:type="spellStart"/>
      <w:r w:rsidR="00BD0813">
        <w:rPr>
          <w:rFonts w:ascii="Times New Roman" w:hAnsi="Times New Roman" w:cs="Times New Roman"/>
          <w:sz w:val="28"/>
          <w:szCs w:val="28"/>
        </w:rPr>
        <w:t>Гламаздинский</w:t>
      </w:r>
      <w:proofErr w:type="spellEnd"/>
      <w:r w:rsidR="00BD0813">
        <w:rPr>
          <w:rFonts w:ascii="Times New Roman" w:hAnsi="Times New Roman" w:cs="Times New Roman"/>
          <w:sz w:val="28"/>
          <w:szCs w:val="28"/>
        </w:rPr>
        <w:t xml:space="preserve"> </w:t>
      </w:r>
      <w:r w:rsidRPr="00C517A2">
        <w:rPr>
          <w:rFonts w:ascii="Times New Roman" w:hAnsi="Times New Roman" w:cs="Times New Roman"/>
          <w:sz w:val="28"/>
          <w:szCs w:val="28"/>
        </w:rPr>
        <w:t xml:space="preserve">сельсовет» </w:t>
      </w:r>
      <w:proofErr w:type="spellStart"/>
      <w:r w:rsidR="00BD0813">
        <w:rPr>
          <w:rFonts w:ascii="Times New Roman" w:hAnsi="Times New Roman" w:cs="Times New Roman"/>
          <w:sz w:val="28"/>
          <w:szCs w:val="28"/>
        </w:rPr>
        <w:t>Хомутовского</w:t>
      </w:r>
      <w:proofErr w:type="spellEnd"/>
      <w:r w:rsidRPr="00C517A2">
        <w:rPr>
          <w:rFonts w:ascii="Times New Roman" w:hAnsi="Times New Roman" w:cs="Times New Roman"/>
          <w:sz w:val="28"/>
          <w:szCs w:val="28"/>
        </w:rPr>
        <w:t xml:space="preserve"> района Курской области запрещено купание в следующих зонах: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3.4. </w:t>
      </w:r>
      <w:proofErr w:type="gramStart"/>
      <w:r w:rsidRPr="00C517A2">
        <w:rPr>
          <w:rFonts w:ascii="Times New Roman" w:hAnsi="Times New Roman" w:cs="Times New Roman"/>
          <w:sz w:val="28"/>
          <w:szCs w:val="28"/>
        </w:rPr>
        <w:t>При использования водных объектов запрещается: - купаться в местах, где выставлены щиты с предупреждениями и запрещающими надписями; - купаться в необорудованных, незнакомых местах; - заплывать за буйки, обозначающие границы плавания; - подплывать к моторным, парусным судам, весельным лодкам и другим плавательным средствам; - прыгать в воду с катеров, лодок, причалов, а также сооружений, не приспособленных для этих целей;</w:t>
      </w:r>
      <w:proofErr w:type="gramEnd"/>
      <w:r w:rsidRPr="00C517A2">
        <w:rPr>
          <w:rFonts w:ascii="Times New Roman" w:hAnsi="Times New Roman" w:cs="Times New Roman"/>
          <w:sz w:val="28"/>
          <w:szCs w:val="28"/>
        </w:rPr>
        <w:t xml:space="preserve"> - </w:t>
      </w:r>
      <w:proofErr w:type="gramStart"/>
      <w:r w:rsidRPr="00C517A2">
        <w:rPr>
          <w:rFonts w:ascii="Times New Roman" w:hAnsi="Times New Roman" w:cs="Times New Roman"/>
          <w:sz w:val="28"/>
          <w:szCs w:val="28"/>
        </w:rPr>
        <w:t xml:space="preserve">распивать спиртные напитки, купаться в состоянии алкогольного опьянения; - приходить с собаками и другими животными; - оставлять мусор на берегу и в кабинах для переодевания;- играть с мячом и в спортивные игры в не отведенных для этого местах, нырять в воду с захватом купающихся; - подавать крики ложной тревоги; - плавать на средствах, не предназначенных для этого. </w:t>
      </w:r>
      <w:proofErr w:type="gramEnd"/>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4. Требования к выбору мест для любительского и спортивного рыболовства 4.1. 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20.12.2004 № 166-ФЗ «О рыболовстве и сохранении водных биологических ресурсов».</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5. Требования к выбору мест для водопоя сельскохозяйственных животных 5.1. Места водопоя сельскохозяйственных животных располагаются на </w:t>
      </w:r>
      <w:r w:rsidRPr="00C517A2">
        <w:rPr>
          <w:rFonts w:ascii="Times New Roman" w:hAnsi="Times New Roman" w:cs="Times New Roman"/>
          <w:sz w:val="28"/>
          <w:szCs w:val="28"/>
        </w:rPr>
        <w:lastRenderedPageBreak/>
        <w:t>расстоянии не менее 500 метров – выше по течению от зон отдыха и купания людей.</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5.2. Запрещается устраивать водопой и купание сельскохозяйственных животных в местах, отведенных для купания людей.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5.3. Водопой сельскохозяйственных животных осуществляется под наблюдением пастуха.</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 6. Оповещение населения и органов местного самоуправления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6.1. Об условиях осуществления общего водопользования или его запрещении население оповещается через средства массовой информации, специальными информационными знаками, устанавливаемыми вдоль берегов водных объектов, иными способами.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6.2. Об авариях и иных чрезвычайных ситуациях на водных объектах, расположенных на территории муниципального образования муниципального образования «</w:t>
      </w:r>
      <w:proofErr w:type="spellStart"/>
      <w:r w:rsidR="00BD0813">
        <w:rPr>
          <w:rFonts w:ascii="Times New Roman" w:hAnsi="Times New Roman" w:cs="Times New Roman"/>
          <w:sz w:val="28"/>
          <w:szCs w:val="28"/>
        </w:rPr>
        <w:t>Гламаздинский</w:t>
      </w:r>
      <w:proofErr w:type="spellEnd"/>
      <w:r w:rsidR="00BD0813">
        <w:rPr>
          <w:rFonts w:ascii="Times New Roman" w:hAnsi="Times New Roman" w:cs="Times New Roman"/>
          <w:sz w:val="28"/>
          <w:szCs w:val="28"/>
        </w:rPr>
        <w:t xml:space="preserve"> </w:t>
      </w:r>
      <w:r w:rsidRPr="00C517A2">
        <w:rPr>
          <w:rFonts w:ascii="Times New Roman" w:hAnsi="Times New Roman" w:cs="Times New Roman"/>
          <w:sz w:val="28"/>
          <w:szCs w:val="28"/>
        </w:rPr>
        <w:t xml:space="preserve">сельсовет» </w:t>
      </w:r>
      <w:proofErr w:type="spellStart"/>
      <w:r w:rsidR="00BD0813">
        <w:rPr>
          <w:rFonts w:ascii="Times New Roman" w:hAnsi="Times New Roman" w:cs="Times New Roman"/>
          <w:sz w:val="28"/>
          <w:szCs w:val="28"/>
        </w:rPr>
        <w:t>Хомутовского</w:t>
      </w:r>
      <w:proofErr w:type="spellEnd"/>
      <w:r w:rsidRPr="00C517A2">
        <w:rPr>
          <w:rFonts w:ascii="Times New Roman" w:hAnsi="Times New Roman" w:cs="Times New Roman"/>
          <w:sz w:val="28"/>
          <w:szCs w:val="28"/>
        </w:rPr>
        <w:t xml:space="preserve"> района Курской области, граждане обязаны незамедлительно информировать органы местного самоуправления. </w:t>
      </w:r>
    </w:p>
    <w:p w:rsidR="00C517A2" w:rsidRPr="00B835CF"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 xml:space="preserve">7. Ответственность за нарушение условий общего водопользования </w:t>
      </w:r>
    </w:p>
    <w:p w:rsidR="00032908" w:rsidRPr="00C517A2" w:rsidRDefault="00C517A2" w:rsidP="00C517A2">
      <w:pPr>
        <w:jc w:val="both"/>
        <w:rPr>
          <w:rFonts w:ascii="Times New Roman" w:hAnsi="Times New Roman" w:cs="Times New Roman"/>
          <w:sz w:val="28"/>
          <w:szCs w:val="28"/>
        </w:rPr>
      </w:pPr>
      <w:r w:rsidRPr="00C517A2">
        <w:rPr>
          <w:rFonts w:ascii="Times New Roman" w:hAnsi="Times New Roman" w:cs="Times New Roman"/>
          <w:sz w:val="28"/>
          <w:szCs w:val="28"/>
        </w:rPr>
        <w:t>7.1 Виновные в нарушении установленных условий общего водопользования несут ответственность в соответствии с законодательством Российской Федерации.</w:t>
      </w:r>
    </w:p>
    <w:sectPr w:rsidR="00032908" w:rsidRPr="00C517A2" w:rsidSect="000329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7A2"/>
    <w:rsid w:val="00022586"/>
    <w:rsid w:val="00032908"/>
    <w:rsid w:val="002204A6"/>
    <w:rsid w:val="003915B8"/>
    <w:rsid w:val="003B0782"/>
    <w:rsid w:val="00607FEC"/>
    <w:rsid w:val="008B5064"/>
    <w:rsid w:val="00AA4E1C"/>
    <w:rsid w:val="00B835CF"/>
    <w:rsid w:val="00B858A3"/>
    <w:rsid w:val="00BD0813"/>
    <w:rsid w:val="00C517A2"/>
    <w:rsid w:val="00CE5074"/>
    <w:rsid w:val="00D430A6"/>
    <w:rsid w:val="00D63F31"/>
    <w:rsid w:val="00D95C42"/>
    <w:rsid w:val="00E27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9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17A2"/>
    <w:rPr>
      <w:color w:val="0000FF" w:themeColor="hyperlink"/>
      <w:u w:val="single"/>
    </w:rPr>
  </w:style>
  <w:style w:type="character" w:customStyle="1" w:styleId="2">
    <w:name w:val="Основной текст (2)_"/>
    <w:basedOn w:val="a0"/>
    <w:link w:val="20"/>
    <w:uiPriority w:val="99"/>
    <w:locked/>
    <w:rsid w:val="00B835CF"/>
    <w:rPr>
      <w:b/>
      <w:bCs/>
      <w:sz w:val="27"/>
      <w:szCs w:val="27"/>
      <w:shd w:val="clear" w:color="auto" w:fill="FFFFFF"/>
    </w:rPr>
  </w:style>
  <w:style w:type="paragraph" w:customStyle="1" w:styleId="20">
    <w:name w:val="Основной текст (2)"/>
    <w:basedOn w:val="a"/>
    <w:link w:val="2"/>
    <w:uiPriority w:val="99"/>
    <w:rsid w:val="00B835CF"/>
    <w:pPr>
      <w:widowControl w:val="0"/>
      <w:shd w:val="clear" w:color="auto" w:fill="FFFFFF"/>
      <w:spacing w:after="300" w:line="322" w:lineRule="exact"/>
    </w:pPr>
    <w:rPr>
      <w:b/>
      <w:bCs/>
      <w:sz w:val="27"/>
      <w:szCs w:val="27"/>
    </w:rPr>
  </w:style>
  <w:style w:type="character" w:customStyle="1" w:styleId="apple-converted-space">
    <w:name w:val="apple-converted-space"/>
    <w:basedOn w:val="a0"/>
    <w:rsid w:val="00B858A3"/>
  </w:style>
</w:styles>
</file>

<file path=word/webSettings.xml><?xml version="1.0" encoding="utf-8"?>
<w:webSettings xmlns:r="http://schemas.openxmlformats.org/officeDocument/2006/relationships" xmlns:w="http://schemas.openxmlformats.org/wordprocessingml/2006/main">
  <w:divs>
    <w:div w:id="3573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2018-05-08T06:46:00Z</cp:lastPrinted>
  <dcterms:created xsi:type="dcterms:W3CDTF">2018-04-13T10:06:00Z</dcterms:created>
  <dcterms:modified xsi:type="dcterms:W3CDTF">2018-05-08T07:37:00Z</dcterms:modified>
</cp:coreProperties>
</file>