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B4" w:rsidRPr="00B65EB4" w:rsidRDefault="00B65EB4" w:rsidP="00B65EB4">
      <w:pPr>
        <w:pStyle w:val="2"/>
        <w:ind w:firstLine="709"/>
        <w:rPr>
          <w:rFonts w:ascii="Arial" w:hAnsi="Arial" w:cs="Arial"/>
          <w:sz w:val="32"/>
          <w:szCs w:val="32"/>
        </w:rPr>
      </w:pPr>
      <w:r w:rsidRPr="00B65EB4">
        <w:rPr>
          <w:rFonts w:ascii="Arial" w:hAnsi="Arial" w:cs="Arial"/>
          <w:bCs w:val="0"/>
          <w:sz w:val="32"/>
          <w:szCs w:val="32"/>
        </w:rPr>
        <w:t>АДМИНИСТРАЦИЯ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65EB4">
        <w:rPr>
          <w:rFonts w:ascii="Arial" w:hAnsi="Arial" w:cs="Arial"/>
          <w:b/>
          <w:bCs/>
          <w:sz w:val="32"/>
          <w:szCs w:val="32"/>
        </w:rPr>
        <w:t>ГЛАМАЗДИНСКОГО СЕЛЬСОВЕТА</w:t>
      </w:r>
    </w:p>
    <w:p w:rsidR="00B65EB4" w:rsidRDefault="00B65EB4" w:rsidP="00B65EB4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65EB4">
        <w:rPr>
          <w:rFonts w:ascii="Arial" w:hAnsi="Arial" w:cs="Arial"/>
          <w:b/>
          <w:bCs/>
          <w:sz w:val="32"/>
          <w:szCs w:val="32"/>
        </w:rPr>
        <w:t xml:space="preserve">ХОМУТОВСКОГО РАЙОНА 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65EB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65EB4" w:rsidRPr="00B65EB4" w:rsidRDefault="00B65EB4" w:rsidP="00B65EB4">
      <w:pPr>
        <w:pStyle w:val="3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Pr="00B65EB4">
        <w:rPr>
          <w:rFonts w:ascii="Arial" w:hAnsi="Arial" w:cs="Arial"/>
          <w:b/>
          <w:bCs/>
          <w:sz w:val="32"/>
          <w:szCs w:val="32"/>
        </w:rPr>
        <w:t>Е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65EB4">
        <w:rPr>
          <w:rFonts w:ascii="Arial" w:hAnsi="Arial" w:cs="Arial"/>
          <w:b/>
          <w:bCs/>
          <w:sz w:val="32"/>
          <w:szCs w:val="32"/>
        </w:rPr>
        <w:t>от 04 декабря 2017 № 57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B65EB4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B65EB4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B65EB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B65EB4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B65EB4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29.03.2013 г № 24 «Об определении границ прилегающих к некоторым организациям и объектам территории, на которых не допускается розничная продажа алкогольной</w:t>
      </w:r>
    </w:p>
    <w:p w:rsidR="00B65EB4" w:rsidRPr="00B65EB4" w:rsidRDefault="00B65EB4" w:rsidP="00B65EB4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65EB4" w:rsidRPr="00B65EB4" w:rsidRDefault="00B65EB4" w:rsidP="00B65EB4">
      <w:pPr>
        <w:ind w:firstLine="709"/>
        <w:jc w:val="both"/>
        <w:rPr>
          <w:rFonts w:ascii="Arial" w:hAnsi="Arial" w:cs="Arial"/>
          <w:lang w:val="en-US"/>
        </w:rPr>
      </w:pPr>
    </w:p>
    <w:p w:rsidR="00B65EB4" w:rsidRPr="00B65EB4" w:rsidRDefault="00B65EB4" w:rsidP="00B65EB4">
      <w:pPr>
        <w:ind w:firstLine="709"/>
        <w:jc w:val="both"/>
        <w:rPr>
          <w:rFonts w:ascii="Arial" w:hAnsi="Arial" w:cs="Arial"/>
          <w:b/>
        </w:rPr>
      </w:pPr>
      <w:r w:rsidRPr="00B65EB4">
        <w:rPr>
          <w:rFonts w:ascii="Arial" w:hAnsi="Arial" w:cs="Arial"/>
        </w:rPr>
        <w:t xml:space="preserve"> </w:t>
      </w:r>
      <w:proofErr w:type="gramStart"/>
      <w:r w:rsidRPr="00B65EB4">
        <w:rPr>
          <w:rFonts w:ascii="Arial" w:hAnsi="Arial" w:cs="Arial"/>
        </w:rPr>
        <w:t>Во</w:t>
      </w:r>
      <w:proofErr w:type="gramEnd"/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исполнении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Федерального закона от 29.07.2017 № 287 –ФЗ « 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Администрация</w:t>
      </w:r>
      <w:r>
        <w:rPr>
          <w:rFonts w:ascii="Arial" w:hAnsi="Arial" w:cs="Arial"/>
        </w:rPr>
        <w:t xml:space="preserve"> </w:t>
      </w:r>
      <w:proofErr w:type="spellStart"/>
      <w:r w:rsidRPr="00B65EB4">
        <w:rPr>
          <w:rFonts w:ascii="Arial" w:hAnsi="Arial" w:cs="Arial"/>
        </w:rPr>
        <w:t>Гламаздинского</w:t>
      </w:r>
      <w:proofErr w:type="spellEnd"/>
      <w:r w:rsidRPr="00B65EB4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proofErr w:type="spellStart"/>
      <w:r w:rsidRPr="00B65EB4"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>постановляет:</w:t>
      </w:r>
    </w:p>
    <w:p w:rsidR="00B65EB4" w:rsidRPr="00B65EB4" w:rsidRDefault="00B65EB4" w:rsidP="00B65EB4">
      <w:pPr>
        <w:ind w:firstLine="709"/>
        <w:jc w:val="both"/>
        <w:rPr>
          <w:rFonts w:ascii="Arial" w:hAnsi="Arial" w:cs="Arial"/>
        </w:rPr>
      </w:pPr>
      <w:r w:rsidRPr="00B65EB4">
        <w:rPr>
          <w:rFonts w:ascii="Arial" w:hAnsi="Arial" w:cs="Arial"/>
        </w:rPr>
        <w:t>1. Внести в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 xml:space="preserve">постановление Администрации </w:t>
      </w:r>
      <w:proofErr w:type="spellStart"/>
      <w:r w:rsidRPr="00B65EB4">
        <w:rPr>
          <w:rFonts w:ascii="Arial" w:hAnsi="Arial" w:cs="Arial"/>
        </w:rPr>
        <w:t>Гламаздинского</w:t>
      </w:r>
      <w:proofErr w:type="spellEnd"/>
      <w:r w:rsidRPr="00B65EB4">
        <w:rPr>
          <w:rFonts w:ascii="Arial" w:hAnsi="Arial" w:cs="Arial"/>
        </w:rPr>
        <w:t xml:space="preserve"> сельсовета </w:t>
      </w:r>
      <w:proofErr w:type="spellStart"/>
      <w:r w:rsidRPr="00B65EB4">
        <w:rPr>
          <w:rFonts w:ascii="Arial" w:hAnsi="Arial" w:cs="Arial"/>
        </w:rPr>
        <w:t>Хомутовского</w:t>
      </w:r>
      <w:proofErr w:type="spellEnd"/>
      <w:r w:rsidRPr="00B65EB4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  <w:bCs/>
        </w:rPr>
        <w:t>от 29.03.2013 г № 24 «Об определении границ прилегающих к некоторым организациям и объектам территории, на которых не допускается розничная продажа алкогольной продукции</w:t>
      </w:r>
      <w:r w:rsidRPr="00B65EB4">
        <w:rPr>
          <w:rFonts w:ascii="Arial" w:hAnsi="Arial" w:cs="Arial"/>
          <w:b/>
          <w:bCs/>
        </w:rPr>
        <w:t>» (</w:t>
      </w:r>
      <w:r w:rsidRPr="00B65EB4">
        <w:rPr>
          <w:rFonts w:ascii="Arial" w:hAnsi="Arial" w:cs="Arial"/>
          <w:bCs/>
        </w:rPr>
        <w:t>в редакции постановление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от 01/02/2016г № 4).</w:t>
      </w:r>
    </w:p>
    <w:p w:rsidR="00B65EB4" w:rsidRPr="00B65EB4" w:rsidRDefault="00B65EB4" w:rsidP="00B65EB4">
      <w:pPr>
        <w:ind w:firstLine="709"/>
        <w:jc w:val="both"/>
        <w:rPr>
          <w:rFonts w:ascii="Arial" w:hAnsi="Arial" w:cs="Arial"/>
        </w:rPr>
      </w:pPr>
      <w:r w:rsidRPr="00B65EB4">
        <w:rPr>
          <w:rFonts w:ascii="Arial" w:hAnsi="Arial" w:cs="Arial"/>
        </w:rPr>
        <w:t>1.1. дополнить пунктом 3 следующего содержания:</w:t>
      </w:r>
    </w:p>
    <w:p w:rsidR="00B65EB4" w:rsidRPr="00B65EB4" w:rsidRDefault="00B65EB4" w:rsidP="00B65EB4">
      <w:pPr>
        <w:ind w:firstLine="709"/>
        <w:jc w:val="both"/>
        <w:rPr>
          <w:rFonts w:ascii="Arial" w:hAnsi="Arial" w:cs="Arial"/>
        </w:rPr>
      </w:pPr>
      <w:r w:rsidRPr="00B65EB4">
        <w:rPr>
          <w:rFonts w:ascii="Arial" w:hAnsi="Arial" w:cs="Arial"/>
        </w:rPr>
        <w:t>«3)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proofErr w:type="spellStart"/>
      <w:r w:rsidRPr="00B65EB4">
        <w:rPr>
          <w:rFonts w:ascii="Arial" w:hAnsi="Arial" w:cs="Arial"/>
        </w:rPr>
        <w:t>Гламаздинского</w:t>
      </w:r>
      <w:proofErr w:type="spellEnd"/>
      <w:r w:rsidRPr="00B65EB4">
        <w:rPr>
          <w:rFonts w:ascii="Arial" w:hAnsi="Arial" w:cs="Arial"/>
        </w:rPr>
        <w:t xml:space="preserve"> сельсовета разместить настоящее постановление на официальном сайте администрации в сети «Интернет» и проинформировать о </w:t>
      </w:r>
      <w:proofErr w:type="spellStart"/>
      <w:r w:rsidRPr="00B65EB4">
        <w:rPr>
          <w:rFonts w:ascii="Arial" w:hAnsi="Arial" w:cs="Arial"/>
        </w:rPr>
        <w:t>немрасположенные</w:t>
      </w:r>
      <w:proofErr w:type="spellEnd"/>
      <w:r w:rsidRPr="00B65EB4">
        <w:rPr>
          <w:rFonts w:ascii="Arial" w:hAnsi="Arial" w:cs="Arial"/>
        </w:rPr>
        <w:t xml:space="preserve"> на территории муниципального образования организации, осуществляющие розничную продажу алкогольной продукции, </w:t>
      </w:r>
      <w:r>
        <w:rPr>
          <w:rFonts w:ascii="Arial" w:hAnsi="Arial" w:cs="Arial"/>
        </w:rPr>
        <w:t xml:space="preserve">индивидуальных </w:t>
      </w:r>
      <w:proofErr w:type="spellStart"/>
      <w:r>
        <w:rPr>
          <w:rFonts w:ascii="Arial" w:hAnsi="Arial" w:cs="Arial"/>
        </w:rPr>
        <w:t>предпринимателей</w:t>
      </w:r>
      <w:proofErr w:type="gramStart"/>
      <w:r w:rsidRPr="00B65EB4">
        <w:rPr>
          <w:rFonts w:ascii="Arial" w:hAnsi="Arial" w:cs="Arial"/>
        </w:rPr>
        <w:t>,о</w:t>
      </w:r>
      <w:proofErr w:type="gramEnd"/>
      <w:r w:rsidRPr="00B65EB4">
        <w:rPr>
          <w:rFonts w:ascii="Arial" w:hAnsi="Arial" w:cs="Arial"/>
        </w:rPr>
        <w:t>существляющих</w:t>
      </w:r>
      <w:proofErr w:type="spellEnd"/>
      <w:r w:rsidRPr="00B65EB4">
        <w:rPr>
          <w:rFonts w:ascii="Arial" w:hAnsi="Arial" w:cs="Arial"/>
        </w:rPr>
        <w:t xml:space="preserve"> розничную продажу пива, пивных напитков, сидра, </w:t>
      </w:r>
      <w:proofErr w:type="spellStart"/>
      <w:r w:rsidRPr="00B65EB4">
        <w:rPr>
          <w:rFonts w:ascii="Arial" w:hAnsi="Arial" w:cs="Arial"/>
        </w:rPr>
        <w:t>пуаре</w:t>
      </w:r>
      <w:proofErr w:type="spellEnd"/>
      <w:r w:rsidRPr="00B65EB4">
        <w:rPr>
          <w:rFonts w:ascii="Arial" w:hAnsi="Arial" w:cs="Arial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B65EB4">
        <w:rPr>
          <w:rFonts w:ascii="Arial" w:hAnsi="Arial" w:cs="Arial"/>
        </w:rPr>
        <w:t>пуаре</w:t>
      </w:r>
      <w:proofErr w:type="spellEnd"/>
      <w:r w:rsidRPr="00B65EB4">
        <w:rPr>
          <w:rFonts w:ascii="Arial" w:hAnsi="Arial" w:cs="Arial"/>
        </w:rPr>
        <w:t>, медовухи, и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 игристого вина), при оказании этими организациями, крестьянскими (фермерскими) хозяйствами и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индивидуальными предпринимателями услуг общественного питания</w:t>
      </w:r>
      <w:proofErr w:type="gramStart"/>
      <w:r w:rsidRPr="00B65EB4">
        <w:rPr>
          <w:rFonts w:ascii="Arial" w:hAnsi="Arial" w:cs="Arial"/>
        </w:rPr>
        <w:t>.»</w:t>
      </w:r>
      <w:proofErr w:type="gramEnd"/>
    </w:p>
    <w:p w:rsidR="00B65EB4" w:rsidRPr="00B65EB4" w:rsidRDefault="00B65EB4" w:rsidP="00B65EB4">
      <w:pPr>
        <w:ind w:firstLine="709"/>
        <w:jc w:val="both"/>
        <w:rPr>
          <w:rFonts w:ascii="Arial" w:hAnsi="Arial" w:cs="Arial"/>
        </w:rPr>
      </w:pPr>
      <w:r w:rsidRPr="00B65EB4">
        <w:rPr>
          <w:rFonts w:ascii="Arial" w:hAnsi="Arial" w:cs="Arial"/>
        </w:rPr>
        <w:t>2.Пункт 5,6 считать пунктами 4,5.</w:t>
      </w:r>
    </w:p>
    <w:p w:rsidR="00B65EB4" w:rsidRPr="00B65EB4" w:rsidRDefault="00B65EB4" w:rsidP="00B65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65EB4">
        <w:rPr>
          <w:rFonts w:ascii="Arial" w:hAnsi="Arial" w:cs="Arial"/>
        </w:rPr>
        <w:t>3. Постановление вступает в силу со дня его</w:t>
      </w:r>
      <w:r>
        <w:rPr>
          <w:rFonts w:ascii="Arial" w:hAnsi="Arial" w:cs="Arial"/>
        </w:rPr>
        <w:t xml:space="preserve"> </w:t>
      </w:r>
      <w:r w:rsidRPr="00B65EB4">
        <w:rPr>
          <w:rFonts w:ascii="Arial" w:hAnsi="Arial" w:cs="Arial"/>
        </w:rPr>
        <w:t>подписания.</w:t>
      </w:r>
    </w:p>
    <w:p w:rsidR="00B65EB4" w:rsidRPr="00B65EB4" w:rsidRDefault="00B65EB4" w:rsidP="00B65EB4">
      <w:pPr>
        <w:pStyle w:val="a3"/>
        <w:ind w:right="-86"/>
        <w:rPr>
          <w:rFonts w:ascii="Arial" w:hAnsi="Arial" w:cs="Arial"/>
          <w:b w:val="0"/>
          <w:sz w:val="24"/>
        </w:rPr>
      </w:pPr>
      <w:r w:rsidRPr="00B65EB4">
        <w:rPr>
          <w:rFonts w:ascii="Arial" w:hAnsi="Arial" w:cs="Arial"/>
          <w:b w:val="0"/>
          <w:sz w:val="24"/>
        </w:rPr>
        <w:t xml:space="preserve">Глава </w:t>
      </w:r>
      <w:proofErr w:type="spellStart"/>
      <w:r w:rsidRPr="00B65EB4">
        <w:rPr>
          <w:rFonts w:ascii="Arial" w:hAnsi="Arial" w:cs="Arial"/>
          <w:b w:val="0"/>
          <w:sz w:val="24"/>
        </w:rPr>
        <w:t>Гламаздинского</w:t>
      </w:r>
      <w:proofErr w:type="spellEnd"/>
      <w:r w:rsidRPr="00B65EB4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с</w:t>
      </w:r>
      <w:r w:rsidRPr="00B65EB4">
        <w:rPr>
          <w:rFonts w:ascii="Arial" w:hAnsi="Arial" w:cs="Arial"/>
          <w:b w:val="0"/>
          <w:sz w:val="24"/>
        </w:rPr>
        <w:t>ельсовета</w:t>
      </w:r>
    </w:p>
    <w:p w:rsidR="00B65EB4" w:rsidRPr="00B65EB4" w:rsidRDefault="00B65EB4" w:rsidP="00B65EB4">
      <w:pPr>
        <w:pStyle w:val="a3"/>
        <w:ind w:right="-144"/>
        <w:rPr>
          <w:rFonts w:ascii="Arial" w:hAnsi="Arial" w:cs="Arial"/>
          <w:b w:val="0"/>
          <w:sz w:val="24"/>
        </w:rPr>
      </w:pPr>
      <w:proofErr w:type="spellStart"/>
      <w:r w:rsidRPr="00B65EB4">
        <w:rPr>
          <w:rFonts w:ascii="Arial" w:hAnsi="Arial" w:cs="Arial"/>
          <w:b w:val="0"/>
          <w:sz w:val="24"/>
        </w:rPr>
        <w:t>Хомутовского</w:t>
      </w:r>
      <w:proofErr w:type="spellEnd"/>
      <w:r w:rsidRPr="00B65EB4">
        <w:rPr>
          <w:rFonts w:ascii="Arial" w:hAnsi="Arial" w:cs="Arial"/>
          <w:b w:val="0"/>
          <w:sz w:val="24"/>
        </w:rPr>
        <w:t xml:space="preserve"> района </w:t>
      </w:r>
      <w:r>
        <w:rPr>
          <w:rFonts w:ascii="Arial" w:hAnsi="Arial" w:cs="Arial"/>
          <w:b w:val="0"/>
          <w:sz w:val="24"/>
        </w:rPr>
        <w:t xml:space="preserve">                                                                    </w:t>
      </w:r>
      <w:r w:rsidRPr="00B65EB4">
        <w:rPr>
          <w:rFonts w:ascii="Arial" w:hAnsi="Arial" w:cs="Arial"/>
          <w:b w:val="0"/>
          <w:sz w:val="24"/>
        </w:rPr>
        <w:t>Н.В.Соболев</w:t>
      </w: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Pr="00B65EB4" w:rsidRDefault="00B65EB4" w:rsidP="00B65EB4">
      <w:pPr>
        <w:pStyle w:val="a3"/>
        <w:rPr>
          <w:b w:val="0"/>
          <w:sz w:val="24"/>
        </w:rPr>
      </w:pPr>
    </w:p>
    <w:p w:rsidR="00B65EB4" w:rsidRDefault="00B65EB4" w:rsidP="00B65EB4">
      <w:pPr>
        <w:pStyle w:val="a3"/>
        <w:rPr>
          <w:sz w:val="24"/>
        </w:rPr>
      </w:pPr>
    </w:p>
    <w:p w:rsidR="00B65EB4" w:rsidRDefault="00B65EB4" w:rsidP="00B65EB4">
      <w:pPr>
        <w:pStyle w:val="a3"/>
        <w:rPr>
          <w:sz w:val="24"/>
        </w:rPr>
      </w:pPr>
    </w:p>
    <w:p w:rsidR="00B65EB4" w:rsidRDefault="00B65EB4" w:rsidP="00B65EB4"/>
    <w:p w:rsidR="00B65EB4" w:rsidRDefault="00B65EB4" w:rsidP="00B65EB4"/>
    <w:p w:rsidR="00032908" w:rsidRDefault="00032908"/>
    <w:sectPr w:rsidR="00032908" w:rsidSect="00B65EB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B4"/>
    <w:rsid w:val="000003AD"/>
    <w:rsid w:val="00032908"/>
    <w:rsid w:val="00B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5EB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65EB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5E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65E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65EB4"/>
    <w:pPr>
      <w:ind w:right="5760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65E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2018-01-07T08:37:00Z</dcterms:created>
  <dcterms:modified xsi:type="dcterms:W3CDTF">2018-01-07T08:43:00Z</dcterms:modified>
</cp:coreProperties>
</file>