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AB2" w:rsidRDefault="00093AB2" w:rsidP="00093AB2"/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AB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AB2">
        <w:rPr>
          <w:rFonts w:ascii="Times New Roman" w:hAnsi="Times New Roman" w:cs="Times New Roman"/>
          <w:b/>
          <w:sz w:val="28"/>
          <w:szCs w:val="28"/>
        </w:rPr>
        <w:t xml:space="preserve">О ХОДЕ ИСПОЛНЕНИЯ БЮДЖЕТА </w:t>
      </w:r>
      <w:r>
        <w:rPr>
          <w:rFonts w:ascii="Times New Roman" w:hAnsi="Times New Roman" w:cs="Times New Roman"/>
          <w:b/>
          <w:sz w:val="28"/>
          <w:szCs w:val="28"/>
        </w:rPr>
        <w:t>ГЛАМАЗДИНСКОГО</w:t>
      </w:r>
      <w:r w:rsidRPr="00093AB2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ХОМУТОВСКОГО</w:t>
      </w:r>
      <w:r w:rsidRPr="00093AB2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</w:p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AB2">
        <w:rPr>
          <w:rFonts w:ascii="Times New Roman" w:hAnsi="Times New Roman" w:cs="Times New Roman"/>
          <w:b/>
          <w:sz w:val="28"/>
          <w:szCs w:val="28"/>
        </w:rPr>
        <w:t>за 1-й квартал 2017 год</w:t>
      </w:r>
    </w:p>
    <w:p w:rsidR="00093AB2" w:rsidRPr="00093AB2" w:rsidRDefault="00093AB2" w:rsidP="00093AB2">
      <w:pPr>
        <w:rPr>
          <w:rFonts w:ascii="Times New Roman" w:hAnsi="Times New Roman" w:cs="Times New Roman"/>
          <w:sz w:val="28"/>
          <w:szCs w:val="28"/>
        </w:rPr>
      </w:pP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8"/>
          <w:szCs w:val="28"/>
        </w:rPr>
        <w:t xml:space="preserve">   </w:t>
      </w:r>
      <w:r w:rsidRPr="00093AB2">
        <w:rPr>
          <w:rFonts w:ascii="Times New Roman" w:hAnsi="Times New Roman" w:cs="Times New Roman"/>
          <w:sz w:val="26"/>
          <w:szCs w:val="26"/>
        </w:rPr>
        <w:t xml:space="preserve">За 1-й квартал 2017г. в бюджет </w:t>
      </w:r>
      <w:r>
        <w:rPr>
          <w:rFonts w:ascii="Times New Roman" w:hAnsi="Times New Roman" w:cs="Times New Roman"/>
          <w:sz w:val="26"/>
          <w:szCs w:val="26"/>
        </w:rPr>
        <w:t>Гламаздинского сельсовета Хомутовского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района Курской области п</w:t>
      </w:r>
      <w:r>
        <w:rPr>
          <w:rFonts w:ascii="Times New Roman" w:hAnsi="Times New Roman" w:cs="Times New Roman"/>
          <w:sz w:val="26"/>
          <w:szCs w:val="26"/>
        </w:rPr>
        <w:t>оступило доходов в сумме 704930,93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рублей, в том числе налоговых и нен</w:t>
      </w:r>
      <w:r>
        <w:rPr>
          <w:rFonts w:ascii="Times New Roman" w:hAnsi="Times New Roman" w:cs="Times New Roman"/>
          <w:sz w:val="26"/>
          <w:szCs w:val="26"/>
        </w:rPr>
        <w:t>алоговых доходов в сумме 285256,93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рублей, безвозме</w:t>
      </w:r>
      <w:r>
        <w:rPr>
          <w:rFonts w:ascii="Times New Roman" w:hAnsi="Times New Roman" w:cs="Times New Roman"/>
          <w:sz w:val="26"/>
          <w:szCs w:val="26"/>
        </w:rPr>
        <w:t>здных поступлений в сумме 419674,00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рублей, в том числе безвозмездные поступления от других бюджетов бюджетной сис</w:t>
      </w:r>
      <w:r>
        <w:rPr>
          <w:rFonts w:ascii="Times New Roman" w:hAnsi="Times New Roman" w:cs="Times New Roman"/>
          <w:sz w:val="26"/>
          <w:szCs w:val="26"/>
        </w:rPr>
        <w:t>темы Российской Федерации 419674,00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асходы бюджета составили 634060,2</w:t>
      </w:r>
      <w:r w:rsidRPr="00093AB2">
        <w:rPr>
          <w:rFonts w:ascii="Times New Roman" w:hAnsi="Times New Roman" w:cs="Times New Roman"/>
          <w:sz w:val="26"/>
          <w:szCs w:val="26"/>
        </w:rPr>
        <w:t xml:space="preserve">0 рублей, которые были направлены на: 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>-обще</w:t>
      </w:r>
      <w:r>
        <w:rPr>
          <w:rFonts w:ascii="Times New Roman" w:hAnsi="Times New Roman" w:cs="Times New Roman"/>
          <w:sz w:val="26"/>
          <w:szCs w:val="26"/>
        </w:rPr>
        <w:t>государственные вопросы - 353498,18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 xml:space="preserve">-национальная оборона- </w:t>
      </w:r>
      <w:r>
        <w:rPr>
          <w:rFonts w:ascii="Times New Roman" w:hAnsi="Times New Roman" w:cs="Times New Roman"/>
          <w:sz w:val="26"/>
          <w:szCs w:val="26"/>
        </w:rPr>
        <w:t>9765</w:t>
      </w:r>
      <w:r w:rsidRPr="00093AB2">
        <w:rPr>
          <w:rFonts w:ascii="Times New Roman" w:hAnsi="Times New Roman" w:cs="Times New Roman"/>
          <w:sz w:val="26"/>
          <w:szCs w:val="26"/>
        </w:rPr>
        <w:t>,00 руб.</w:t>
      </w:r>
    </w:p>
    <w:p w:rsidR="00093AB2" w:rsidRPr="00093AB2" w:rsidRDefault="001224F5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-культура, кинематография 236607,6</w:t>
      </w:r>
      <w:r w:rsidR="00093AB2" w:rsidRPr="00093AB2">
        <w:rPr>
          <w:rFonts w:ascii="Times New Roman" w:hAnsi="Times New Roman" w:cs="Times New Roman"/>
          <w:sz w:val="26"/>
          <w:szCs w:val="26"/>
        </w:rPr>
        <w:t>8 руб.</w:t>
      </w:r>
    </w:p>
    <w:p w:rsidR="00093AB2" w:rsidRPr="00093AB2" w:rsidRDefault="001224F5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-социальная политика - 34142,98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Pr="00093AB2" w:rsidRDefault="001224F5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На заработную плату с начислениями из местного бюджета направлено </w:t>
      </w:r>
    </w:p>
    <w:p w:rsidR="00093AB2" w:rsidRPr="00093AB2" w:rsidRDefault="001224F5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516099,75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руб., на </w:t>
      </w:r>
      <w:r>
        <w:rPr>
          <w:rFonts w:ascii="Times New Roman" w:hAnsi="Times New Roman" w:cs="Times New Roman"/>
          <w:sz w:val="26"/>
          <w:szCs w:val="26"/>
        </w:rPr>
        <w:t>оплату коммунальных услуг- 5905,88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руб., , на расходы, услуги</w:t>
      </w:r>
      <w:r>
        <w:rPr>
          <w:rFonts w:ascii="Times New Roman" w:hAnsi="Times New Roman" w:cs="Times New Roman"/>
          <w:sz w:val="26"/>
          <w:szCs w:val="26"/>
        </w:rPr>
        <w:t xml:space="preserve"> по содержанию имущества – 32454,00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</w:t>
      </w:r>
      <w:r>
        <w:rPr>
          <w:rFonts w:ascii="Times New Roman" w:hAnsi="Times New Roman" w:cs="Times New Roman"/>
          <w:sz w:val="26"/>
          <w:szCs w:val="26"/>
        </w:rPr>
        <w:t>, прочие работы, услуги - 15428,00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руб., </w:t>
      </w:r>
      <w:r>
        <w:rPr>
          <w:rFonts w:ascii="Times New Roman" w:hAnsi="Times New Roman" w:cs="Times New Roman"/>
          <w:sz w:val="26"/>
          <w:szCs w:val="26"/>
        </w:rPr>
        <w:t>обслуживание внутреннего долга- 46,36 руб.</w:t>
      </w:r>
      <w:r w:rsidR="00093AB2" w:rsidRPr="00093AB2">
        <w:rPr>
          <w:rFonts w:ascii="Times New Roman" w:hAnsi="Times New Roman" w:cs="Times New Roman"/>
          <w:sz w:val="26"/>
          <w:szCs w:val="26"/>
        </w:rPr>
        <w:t>, н</w:t>
      </w:r>
      <w:r>
        <w:rPr>
          <w:rFonts w:ascii="Times New Roman" w:hAnsi="Times New Roman" w:cs="Times New Roman"/>
          <w:sz w:val="26"/>
          <w:szCs w:val="26"/>
        </w:rPr>
        <w:t>а социальное обеспечение – 34142,98 руб., прочие расходы -3737,34</w:t>
      </w:r>
      <w:r w:rsidR="00093AB2" w:rsidRPr="00093AB2">
        <w:rPr>
          <w:rFonts w:ascii="Times New Roman" w:hAnsi="Times New Roman" w:cs="Times New Roman"/>
          <w:sz w:val="26"/>
          <w:szCs w:val="26"/>
        </w:rPr>
        <w:t>руб.,, на увеличение стоимости материальных зап</w:t>
      </w:r>
      <w:r>
        <w:rPr>
          <w:rFonts w:ascii="Times New Roman" w:hAnsi="Times New Roman" w:cs="Times New Roman"/>
          <w:sz w:val="26"/>
          <w:szCs w:val="26"/>
        </w:rPr>
        <w:t>асов -16500,0</w:t>
      </w:r>
      <w:r w:rsidR="00093AB2" w:rsidRPr="00093AB2">
        <w:rPr>
          <w:rFonts w:ascii="Times New Roman" w:hAnsi="Times New Roman" w:cs="Times New Roman"/>
          <w:sz w:val="26"/>
          <w:szCs w:val="26"/>
        </w:rPr>
        <w:t>0 руб.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 xml:space="preserve">     Численность работников Администрации </w:t>
      </w:r>
      <w:r>
        <w:rPr>
          <w:rFonts w:ascii="Times New Roman" w:hAnsi="Times New Roman" w:cs="Times New Roman"/>
          <w:sz w:val="26"/>
          <w:szCs w:val="26"/>
        </w:rPr>
        <w:t>Гламаздинского</w:t>
      </w:r>
      <w:r w:rsidR="009E532F">
        <w:rPr>
          <w:rFonts w:ascii="Times New Roman" w:hAnsi="Times New Roman" w:cs="Times New Roman"/>
          <w:sz w:val="26"/>
          <w:szCs w:val="26"/>
        </w:rPr>
        <w:t xml:space="preserve"> сельсовета Хомутовского</w:t>
      </w:r>
      <w:r w:rsidR="001224F5">
        <w:rPr>
          <w:rFonts w:ascii="Times New Roman" w:hAnsi="Times New Roman" w:cs="Times New Roman"/>
          <w:sz w:val="26"/>
          <w:szCs w:val="26"/>
        </w:rPr>
        <w:t xml:space="preserve"> района Курской области 4</w:t>
      </w:r>
      <w:r w:rsidRPr="00093AB2">
        <w:rPr>
          <w:rFonts w:ascii="Times New Roman" w:hAnsi="Times New Roman" w:cs="Times New Roman"/>
          <w:sz w:val="26"/>
          <w:szCs w:val="26"/>
        </w:rPr>
        <w:t>,5 человек, затраты на их дене</w:t>
      </w:r>
      <w:r w:rsidR="001224F5">
        <w:rPr>
          <w:rFonts w:ascii="Times New Roman" w:hAnsi="Times New Roman" w:cs="Times New Roman"/>
          <w:sz w:val="26"/>
          <w:szCs w:val="26"/>
        </w:rPr>
        <w:t>жное содержание составили 342070,18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>Средняя численность работник</w:t>
      </w:r>
      <w:r w:rsidR="001224F5">
        <w:rPr>
          <w:rFonts w:ascii="Times New Roman" w:hAnsi="Times New Roman" w:cs="Times New Roman"/>
          <w:sz w:val="26"/>
          <w:szCs w:val="26"/>
        </w:rPr>
        <w:t>ов муниципальных учреждений 3,3</w:t>
      </w:r>
      <w:r w:rsidRPr="00093AB2">
        <w:rPr>
          <w:rFonts w:ascii="Times New Roman" w:hAnsi="Times New Roman" w:cs="Times New Roman"/>
          <w:sz w:val="26"/>
          <w:szCs w:val="26"/>
        </w:rPr>
        <w:t xml:space="preserve"> единиц</w:t>
      </w:r>
      <w:r w:rsidR="001224F5">
        <w:rPr>
          <w:rFonts w:ascii="Times New Roman" w:hAnsi="Times New Roman" w:cs="Times New Roman"/>
          <w:sz w:val="26"/>
          <w:szCs w:val="26"/>
        </w:rPr>
        <w:t>ы</w:t>
      </w:r>
      <w:r w:rsidRPr="00093AB2">
        <w:rPr>
          <w:rFonts w:ascii="Times New Roman" w:hAnsi="Times New Roman" w:cs="Times New Roman"/>
          <w:sz w:val="26"/>
          <w:szCs w:val="26"/>
        </w:rPr>
        <w:t>, затраты на их дене</w:t>
      </w:r>
      <w:r w:rsidR="001224F5">
        <w:rPr>
          <w:rFonts w:ascii="Times New Roman" w:hAnsi="Times New Roman" w:cs="Times New Roman"/>
          <w:sz w:val="26"/>
          <w:szCs w:val="26"/>
        </w:rPr>
        <w:t>жное содержание составили 236607,68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 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093AB2" w:rsidRPr="00093AB2" w:rsidRDefault="00093AB2" w:rsidP="00093AB2">
      <w:pPr>
        <w:rPr>
          <w:rFonts w:ascii="Times New Roman" w:hAnsi="Times New Roman" w:cs="Times New Roman"/>
          <w:sz w:val="26"/>
          <w:szCs w:val="26"/>
        </w:rPr>
      </w:pPr>
    </w:p>
    <w:p w:rsidR="00093AB2" w:rsidRPr="00093AB2" w:rsidRDefault="00093AB2" w:rsidP="00093AB2">
      <w:pPr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sz w:val="26"/>
          <w:szCs w:val="26"/>
        </w:rPr>
        <w:t>Гламаздинского</w:t>
      </w:r>
      <w:r w:rsidRPr="00093AB2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093AB2" w:rsidRPr="00093AB2" w:rsidRDefault="009653D3" w:rsidP="00093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Хомутовского</w:t>
      </w:r>
      <w:r w:rsidR="009E532F">
        <w:rPr>
          <w:rFonts w:ascii="Times New Roman" w:hAnsi="Times New Roman" w:cs="Times New Roman"/>
          <w:sz w:val="26"/>
          <w:szCs w:val="26"/>
        </w:rPr>
        <w:t xml:space="preserve"> района Курской области                                                     Соболев 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В.Н</w:t>
      </w:r>
    </w:p>
    <w:p w:rsidR="00726252" w:rsidRPr="00093AB2" w:rsidRDefault="00726252" w:rsidP="00093AB2">
      <w:pPr>
        <w:rPr>
          <w:rFonts w:ascii="Times New Roman" w:hAnsi="Times New Roman" w:cs="Times New Roman"/>
          <w:sz w:val="28"/>
          <w:szCs w:val="28"/>
        </w:rPr>
      </w:pPr>
    </w:p>
    <w:sectPr w:rsidR="00726252" w:rsidRPr="00093AB2" w:rsidSect="00726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208" w:rsidRDefault="00AC0208" w:rsidP="00093AB2">
      <w:r>
        <w:separator/>
      </w:r>
    </w:p>
  </w:endnote>
  <w:endnote w:type="continuationSeparator" w:id="1">
    <w:p w:rsidR="00AC0208" w:rsidRDefault="00AC0208" w:rsidP="00093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208" w:rsidRDefault="00AC0208" w:rsidP="00093AB2">
      <w:r>
        <w:separator/>
      </w:r>
    </w:p>
  </w:footnote>
  <w:footnote w:type="continuationSeparator" w:id="1">
    <w:p w:rsidR="00AC0208" w:rsidRDefault="00AC0208" w:rsidP="00093A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3AB2"/>
    <w:rsid w:val="00093AB2"/>
    <w:rsid w:val="001224F5"/>
    <w:rsid w:val="00163AA3"/>
    <w:rsid w:val="0017236E"/>
    <w:rsid w:val="0020462C"/>
    <w:rsid w:val="003A7BAB"/>
    <w:rsid w:val="006C736B"/>
    <w:rsid w:val="00726252"/>
    <w:rsid w:val="007D3A71"/>
    <w:rsid w:val="009653D3"/>
    <w:rsid w:val="009E532F"/>
    <w:rsid w:val="00AC0208"/>
    <w:rsid w:val="00B524C6"/>
    <w:rsid w:val="00E63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36E"/>
    <w:pPr>
      <w:widowControl w:val="0"/>
    </w:pPr>
    <w:rPr>
      <w:rFonts w:ascii="Microsoft Sans Serif" w:hAnsi="Microsoft Sans Serif" w:cs="Microsoft Sans Serif"/>
      <w:color w:val="000000"/>
      <w:sz w:val="24"/>
      <w:szCs w:val="24"/>
    </w:rPr>
  </w:style>
  <w:style w:type="paragraph" w:styleId="3">
    <w:name w:val="heading 3"/>
    <w:basedOn w:val="a"/>
    <w:link w:val="30"/>
    <w:uiPriority w:val="9"/>
    <w:qFormat/>
    <w:rsid w:val="0017236E"/>
    <w:pPr>
      <w:widowControl/>
      <w:spacing w:before="75" w:after="75"/>
      <w:jc w:val="center"/>
      <w:outlineLvl w:val="2"/>
    </w:pPr>
    <w:rPr>
      <w:rFonts w:ascii="Times New Roman" w:hAnsi="Times New Roman" w:cs="Times New Roman"/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7236E"/>
    <w:rPr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17236E"/>
    <w:rPr>
      <w:b/>
      <w:bCs/>
    </w:rPr>
  </w:style>
  <w:style w:type="character" w:styleId="a4">
    <w:name w:val="Emphasis"/>
    <w:basedOn w:val="a0"/>
    <w:uiPriority w:val="20"/>
    <w:qFormat/>
    <w:rsid w:val="0017236E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093A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3AB2"/>
    <w:rPr>
      <w:rFonts w:ascii="Microsoft Sans Serif" w:hAnsi="Microsoft Sans Serif" w:cs="Microsoft Sans Serif"/>
      <w:color w:val="000000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93A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93AB2"/>
    <w:rPr>
      <w:rFonts w:ascii="Microsoft Sans Serif" w:hAnsi="Microsoft Sans Serif" w:cs="Microsoft Sans Serif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0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55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086911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97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205352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03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884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67822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1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40684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81907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2017-06-09T09:36:00Z</dcterms:created>
  <dcterms:modified xsi:type="dcterms:W3CDTF">2017-09-07T09:06:00Z</dcterms:modified>
</cp:coreProperties>
</file>