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9E" w:rsidRDefault="0012379E" w:rsidP="00556999">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E809E4">
        <w:rPr>
          <w:rFonts w:ascii="Times New Roman" w:hAnsi="Times New Roman" w:cs="Times New Roman"/>
          <w:b/>
          <w:sz w:val="28"/>
          <w:szCs w:val="28"/>
        </w:rPr>
        <w:t xml:space="preserve">                         </w:t>
      </w:r>
    </w:p>
    <w:p w:rsidR="0012379E" w:rsidRDefault="0012379E" w:rsidP="00556999">
      <w:pPr>
        <w:spacing w:after="0"/>
        <w:jc w:val="center"/>
        <w:rPr>
          <w:rFonts w:ascii="Times New Roman" w:hAnsi="Times New Roman" w:cs="Times New Roman"/>
          <w:b/>
          <w:sz w:val="28"/>
          <w:szCs w:val="28"/>
        </w:rPr>
      </w:pPr>
      <w:r>
        <w:rPr>
          <w:rFonts w:ascii="Times New Roman" w:hAnsi="Times New Roman" w:cs="Times New Roman"/>
          <w:b/>
          <w:sz w:val="28"/>
          <w:szCs w:val="28"/>
        </w:rPr>
        <w:t>ГЛАМАЗДИНСКОГО СЕЛЬСОВЕТА</w:t>
      </w:r>
    </w:p>
    <w:p w:rsidR="0012379E" w:rsidRDefault="0012379E" w:rsidP="00556999">
      <w:pPr>
        <w:spacing w:after="0"/>
        <w:jc w:val="center"/>
        <w:rPr>
          <w:rFonts w:ascii="Times New Roman" w:hAnsi="Times New Roman" w:cs="Times New Roman"/>
          <w:b/>
          <w:sz w:val="28"/>
          <w:szCs w:val="28"/>
        </w:rPr>
      </w:pPr>
      <w:r>
        <w:rPr>
          <w:rFonts w:ascii="Times New Roman" w:hAnsi="Times New Roman" w:cs="Times New Roman"/>
          <w:b/>
          <w:sz w:val="28"/>
          <w:szCs w:val="28"/>
        </w:rPr>
        <w:t>ХОМУТОВСКОГО РАЙОНА КУРСКОЙ ОБЛАСТИ</w:t>
      </w:r>
    </w:p>
    <w:p w:rsidR="0012379E" w:rsidRP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2379E" w:rsidRPr="00556999" w:rsidRDefault="00E809E4" w:rsidP="00C50D9B">
      <w:pPr>
        <w:spacing w:after="0"/>
        <w:jc w:val="both"/>
        <w:rPr>
          <w:rFonts w:ascii="Times New Roman" w:hAnsi="Times New Roman" w:cs="Times New Roman"/>
          <w:b/>
          <w:sz w:val="28"/>
          <w:szCs w:val="28"/>
          <w:u w:val="single"/>
        </w:rPr>
      </w:pPr>
      <w:r w:rsidRPr="00556999">
        <w:rPr>
          <w:rFonts w:ascii="Times New Roman" w:hAnsi="Times New Roman" w:cs="Times New Roman"/>
          <w:b/>
          <w:sz w:val="28"/>
          <w:szCs w:val="28"/>
          <w:u w:val="single"/>
          <w:lang w:val="en-US"/>
        </w:rPr>
        <w:t xml:space="preserve"> </w:t>
      </w:r>
      <w:r w:rsidRPr="00556999">
        <w:rPr>
          <w:rFonts w:ascii="Times New Roman" w:hAnsi="Times New Roman" w:cs="Times New Roman"/>
          <w:b/>
          <w:sz w:val="28"/>
          <w:szCs w:val="28"/>
          <w:u w:val="single"/>
        </w:rPr>
        <w:t xml:space="preserve">от </w:t>
      </w:r>
      <w:r w:rsidR="00556999" w:rsidRPr="00556999">
        <w:rPr>
          <w:rFonts w:ascii="Times New Roman" w:hAnsi="Times New Roman" w:cs="Times New Roman"/>
          <w:b/>
          <w:sz w:val="28"/>
          <w:szCs w:val="28"/>
          <w:u w:val="single"/>
        </w:rPr>
        <w:t>28 марта</w:t>
      </w:r>
      <w:r w:rsidRPr="00556999">
        <w:rPr>
          <w:rFonts w:ascii="Times New Roman" w:hAnsi="Times New Roman" w:cs="Times New Roman"/>
          <w:b/>
          <w:sz w:val="28"/>
          <w:szCs w:val="28"/>
          <w:u w:val="single"/>
        </w:rPr>
        <w:t xml:space="preserve">  </w:t>
      </w:r>
      <w:r w:rsidR="0012379E" w:rsidRPr="00556999">
        <w:rPr>
          <w:rFonts w:ascii="Times New Roman" w:hAnsi="Times New Roman" w:cs="Times New Roman"/>
          <w:b/>
          <w:sz w:val="28"/>
          <w:szCs w:val="28"/>
          <w:u w:val="single"/>
        </w:rPr>
        <w:t>201</w:t>
      </w:r>
      <w:r w:rsidRPr="00556999">
        <w:rPr>
          <w:rFonts w:ascii="Times New Roman" w:hAnsi="Times New Roman" w:cs="Times New Roman"/>
          <w:b/>
          <w:sz w:val="28"/>
          <w:szCs w:val="28"/>
          <w:u w:val="single"/>
          <w:lang w:val="en-US"/>
        </w:rPr>
        <w:t>6</w:t>
      </w:r>
      <w:r w:rsidR="0012379E" w:rsidRPr="00556999">
        <w:rPr>
          <w:rFonts w:ascii="Times New Roman" w:hAnsi="Times New Roman" w:cs="Times New Roman"/>
          <w:b/>
          <w:sz w:val="28"/>
          <w:szCs w:val="28"/>
          <w:u w:val="single"/>
        </w:rPr>
        <w:t>г.     №_</w:t>
      </w:r>
      <w:r w:rsidR="00556999">
        <w:rPr>
          <w:rFonts w:ascii="Times New Roman" w:hAnsi="Times New Roman" w:cs="Times New Roman"/>
          <w:b/>
          <w:sz w:val="28"/>
          <w:szCs w:val="28"/>
          <w:u w:val="single"/>
        </w:rPr>
        <w:t>20</w:t>
      </w:r>
      <w:r w:rsidR="0012379E" w:rsidRPr="00556999">
        <w:rPr>
          <w:rFonts w:ascii="Times New Roman" w:hAnsi="Times New Roman" w:cs="Times New Roman"/>
          <w:b/>
          <w:sz w:val="28"/>
          <w:szCs w:val="28"/>
          <w:u w:val="single"/>
        </w:rPr>
        <w:t xml:space="preserve"> ____   </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307550, Курская область, Хомутовский район</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с.Гламаздино </w:t>
      </w:r>
    </w:p>
    <w:p w:rsidR="0012379E" w:rsidRDefault="0012379E" w:rsidP="00C50D9B">
      <w:pPr>
        <w:tabs>
          <w:tab w:val="left" w:pos="1290"/>
        </w:tabs>
        <w:spacing w:after="0"/>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353"/>
      </w:tblGrid>
      <w:tr w:rsidR="0012379E" w:rsidTr="0012379E">
        <w:tc>
          <w:tcPr>
            <w:tcW w:w="5353" w:type="dxa"/>
          </w:tcPr>
          <w:p w:rsidR="0012379E" w:rsidRPr="00C274AF" w:rsidRDefault="0012379E" w:rsidP="0012379E">
            <w:pPr>
              <w:pStyle w:val="a0"/>
              <w:spacing w:after="0" w:line="100" w:lineRule="atLeast"/>
              <w:jc w:val="both"/>
              <w:rPr>
                <w:color w:val="auto"/>
              </w:rPr>
            </w:pPr>
            <w:r>
              <w:rPr>
                <w:rFonts w:ascii="Times New Roman" w:hAnsi="Times New Roman" w:cs="Times New Roman"/>
                <w:b/>
                <w:bCs/>
                <w:sz w:val="28"/>
                <w:szCs w:val="28"/>
              </w:rPr>
              <w:t xml:space="preserve">Об утверждении административного Регламента Администрации Гламаздинского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12379E" w:rsidRPr="00C274AF" w:rsidRDefault="0012379E" w:rsidP="0012379E">
            <w:pPr>
              <w:pStyle w:val="a0"/>
              <w:spacing w:after="0" w:line="100" w:lineRule="atLeast"/>
              <w:jc w:val="both"/>
              <w:rPr>
                <w:color w:val="auto"/>
              </w:rPr>
            </w:pPr>
            <w:r w:rsidRPr="00C274AF">
              <w:rPr>
                <w:rFonts w:ascii="Times New Roman" w:hAnsi="Times New Roman" w:cs="Times New Roman"/>
                <w:b/>
                <w:bCs/>
                <w:color w:val="auto"/>
                <w:sz w:val="28"/>
                <w:szCs w:val="28"/>
              </w:rPr>
              <w:t>на кадастровом плане территории»</w:t>
            </w:r>
          </w:p>
          <w:p w:rsidR="0012379E" w:rsidRDefault="0012379E" w:rsidP="0012379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379E" w:rsidRDefault="0012379E">
            <w:pPr>
              <w:tabs>
                <w:tab w:val="left" w:pos="1290"/>
              </w:tabs>
              <w:suppressAutoHyphens/>
              <w:jc w:val="both"/>
              <w:rPr>
                <w:rFonts w:ascii="Times New Roman" w:eastAsia="Calibri" w:hAnsi="Times New Roman" w:cs="Times New Roman"/>
                <w:b/>
                <w:kern w:val="2"/>
                <w:sz w:val="28"/>
                <w:szCs w:val="28"/>
                <w:lang w:eastAsia="ar-SA"/>
              </w:rPr>
            </w:pPr>
          </w:p>
        </w:tc>
      </w:tr>
    </w:tbl>
    <w:p w:rsidR="0012379E" w:rsidRDefault="0012379E" w:rsidP="0012379E">
      <w:pPr>
        <w:pStyle w:val="afa"/>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b/>
          <w:sz w:val="28"/>
          <w:szCs w:val="28"/>
        </w:rPr>
        <w:t>Администрация  Гламаздинского сельсовета Хомутовского района ПОСТАНОВЛЯЕТ:</w:t>
      </w:r>
    </w:p>
    <w:p w:rsidR="0012379E" w:rsidRDefault="0012379E" w:rsidP="00DF58D5">
      <w:pPr>
        <w:pStyle w:val="a0"/>
        <w:numPr>
          <w:ilvl w:val="0"/>
          <w:numId w:val="5"/>
        </w:numPr>
        <w:tabs>
          <w:tab w:val="clear" w:pos="709"/>
          <w:tab w:val="left" w:pos="0"/>
        </w:tabs>
        <w:spacing w:after="0" w:line="100" w:lineRule="atLeast"/>
        <w:ind w:left="0" w:firstLine="0"/>
        <w:jc w:val="both"/>
        <w:rPr>
          <w:rFonts w:ascii="Times New Roman" w:hAnsi="Times New Roman" w:cs="Times New Roman"/>
          <w:bCs/>
          <w:color w:val="auto"/>
          <w:sz w:val="28"/>
          <w:szCs w:val="28"/>
        </w:rPr>
      </w:pPr>
      <w:r w:rsidRPr="0012379E">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Pr="0012379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Cs/>
          <w:color w:val="auto"/>
          <w:sz w:val="28"/>
          <w:szCs w:val="28"/>
        </w:rPr>
        <w:t>.</w:t>
      </w:r>
    </w:p>
    <w:p w:rsidR="00DF58D5" w:rsidRPr="00DF58D5" w:rsidRDefault="00DF58D5" w:rsidP="00DF58D5">
      <w:pPr>
        <w:numPr>
          <w:ilvl w:val="0"/>
          <w:numId w:val="5"/>
        </w:numPr>
        <w:spacing w:before="45" w:after="0" w:line="100" w:lineRule="atLeast"/>
        <w:ind w:left="-142" w:firstLine="0"/>
        <w:jc w:val="both"/>
      </w:pPr>
      <w:r w:rsidRPr="00DF58D5">
        <w:rPr>
          <w:rFonts w:ascii="Times New Roman" w:hAnsi="Times New Roman" w:cs="Times New Roman"/>
          <w:bCs/>
          <w:sz w:val="28"/>
          <w:szCs w:val="28"/>
          <w:lang w:eastAsia="en-US"/>
        </w:rPr>
        <w:t>Постановление Администрации Гламаздинского сельсовета Хомутовского района от 25.12.2015г №118«</w:t>
      </w:r>
      <w:r w:rsidRPr="00DF58D5">
        <w:rPr>
          <w:rFonts w:ascii="Times New Roman" w:hAnsi="Times New Roman" w:cs="Times New Roman"/>
          <w:bCs/>
          <w:color w:val="0D0D0D"/>
          <w:sz w:val="28"/>
          <w:szCs w:val="28"/>
        </w:rPr>
        <w:t xml:space="preserve">Об утверждении Административного регламента </w:t>
      </w:r>
      <w:r w:rsidRPr="00DF58D5">
        <w:rPr>
          <w:rFonts w:ascii="Times New Roman" w:hAnsi="Times New Roman" w:cs="Times New Roman"/>
          <w:bCs/>
          <w:sz w:val="28"/>
          <w:szCs w:val="28"/>
        </w:rPr>
        <w:t>предоставления муниципальной услуги «Утверждение схемы расположения земельного участка на кадастровом плане территории</w:t>
      </w:r>
      <w:r w:rsidRPr="00DF58D5">
        <w:rPr>
          <w:rFonts w:ascii="Times New Roman" w:hAnsi="Times New Roman" w:cs="Times New Roman"/>
          <w:b/>
          <w:bCs/>
          <w:sz w:val="28"/>
          <w:szCs w:val="28"/>
        </w:rPr>
        <w:t>»</w:t>
      </w:r>
      <w:r>
        <w:rPr>
          <w:rFonts w:ascii="Times New Roman" w:hAnsi="Times New Roman" w:cs="Times New Roman"/>
          <w:b/>
          <w:bCs/>
          <w:sz w:val="28"/>
          <w:szCs w:val="28"/>
        </w:rPr>
        <w:t>.</w:t>
      </w:r>
    </w:p>
    <w:p w:rsidR="0012379E" w:rsidRDefault="0012379E" w:rsidP="0012379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w:t>
      </w:r>
      <w:r w:rsidR="00DF58D5" w:rsidRPr="00DF58D5">
        <w:rPr>
          <w:rFonts w:ascii="Times New Roman" w:hAnsi="Times New Roman" w:cs="Times New Roman"/>
          <w:sz w:val="28"/>
          <w:szCs w:val="28"/>
        </w:rPr>
        <w:t>3</w:t>
      </w:r>
      <w:r>
        <w:rPr>
          <w:rFonts w:ascii="Times New Roman" w:hAnsi="Times New Roman" w:cs="Times New Roman"/>
          <w:sz w:val="28"/>
          <w:szCs w:val="28"/>
        </w:rPr>
        <w:t>. Ведущему специалисту- эксперту Козодаевой О.А. разместить на официальном сайте в сети Интернет текст административного   регламента.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8D5" w:rsidRPr="00DF58D5">
        <w:rPr>
          <w:rFonts w:ascii="Times New Roman" w:hAnsi="Times New Roman" w:cs="Times New Roman"/>
          <w:sz w:val="28"/>
          <w:szCs w:val="28"/>
        </w:rPr>
        <w:t>4</w:t>
      </w:r>
      <w:r>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8D5" w:rsidRPr="00DF58D5">
        <w:rPr>
          <w:rFonts w:ascii="Times New Roman" w:hAnsi="Times New Roman" w:cs="Times New Roman"/>
          <w:sz w:val="28"/>
          <w:szCs w:val="28"/>
        </w:rPr>
        <w:t>5</w:t>
      </w:r>
      <w:r>
        <w:rPr>
          <w:rFonts w:ascii="Times New Roman" w:hAnsi="Times New Roman" w:cs="Times New Roman"/>
          <w:sz w:val="28"/>
          <w:szCs w:val="28"/>
        </w:rPr>
        <w:t>. Постановление вступает в силу со дня его подписания .</w:t>
      </w:r>
    </w:p>
    <w:p w:rsidR="00556999" w:rsidRDefault="00556999" w:rsidP="0012379E">
      <w:pPr>
        <w:spacing w:after="0"/>
        <w:jc w:val="both"/>
        <w:rPr>
          <w:rFonts w:ascii="Times New Roman" w:hAnsi="Times New Roman" w:cs="Times New Roman"/>
          <w:sz w:val="28"/>
          <w:szCs w:val="28"/>
        </w:rPr>
      </w:pP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Глава Гламаздинского сельсовета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F20F88" w:rsidRPr="00D0507E" w:rsidRDefault="00F20F88" w:rsidP="00556999">
      <w:pPr>
        <w:tabs>
          <w:tab w:val="left" w:pos="5387"/>
          <w:tab w:val="right" w:pos="1031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507E">
        <w:rPr>
          <w:rFonts w:ascii="Times New Roman" w:hAnsi="Times New Roman" w:cs="Times New Roman"/>
          <w:color w:val="000000"/>
          <w:sz w:val="28"/>
          <w:szCs w:val="28"/>
        </w:rPr>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Pr="00D0507E">
        <w:rPr>
          <w:rFonts w:ascii="Times New Roman" w:hAnsi="Times New Roman" w:cs="Times New Roman"/>
          <w:color w:val="000000"/>
          <w:sz w:val="28"/>
          <w:szCs w:val="28"/>
        </w:rPr>
        <w:t xml:space="preserve"> сельсовета </w:t>
      </w:r>
    </w:p>
    <w:p w:rsidR="00C50D9B"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F20F88">
        <w:rPr>
          <w:rFonts w:ascii="Times New Roman" w:hAnsi="Times New Roman" w:cs="Times New Roman"/>
          <w:color w:val="000000" w:themeColor="text1"/>
          <w:sz w:val="28"/>
          <w:szCs w:val="28"/>
        </w:rPr>
        <w:t>Хомутовского района</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379E">
        <w:rPr>
          <w:rFonts w:ascii="Times New Roman" w:hAnsi="Times New Roman" w:cs="Times New Roman"/>
          <w:color w:val="000000"/>
          <w:sz w:val="28"/>
          <w:szCs w:val="28"/>
        </w:rPr>
        <w:t xml:space="preserve"> от</w:t>
      </w:r>
      <w:r w:rsidR="00556999">
        <w:rPr>
          <w:rFonts w:ascii="Times New Roman" w:hAnsi="Times New Roman" w:cs="Times New Roman"/>
          <w:color w:val="000000"/>
          <w:sz w:val="28"/>
          <w:szCs w:val="28"/>
        </w:rPr>
        <w:t>28.03.</w:t>
      </w:r>
      <w:r w:rsidR="00E809E4">
        <w:rPr>
          <w:rFonts w:ascii="Times New Roman" w:hAnsi="Times New Roman" w:cs="Times New Roman"/>
          <w:color w:val="000000"/>
          <w:sz w:val="28"/>
          <w:szCs w:val="28"/>
        </w:rPr>
        <w:t xml:space="preserve"> </w:t>
      </w:r>
      <w:r w:rsidR="0012379E" w:rsidRPr="003321CB">
        <w:rPr>
          <w:rFonts w:ascii="Times New Roman" w:hAnsi="Times New Roman" w:cs="Times New Roman"/>
          <w:color w:val="000000"/>
          <w:sz w:val="28"/>
          <w:szCs w:val="28"/>
        </w:rPr>
        <w:t>201</w:t>
      </w:r>
      <w:r w:rsidR="00E809E4">
        <w:rPr>
          <w:rFonts w:ascii="Times New Roman" w:hAnsi="Times New Roman" w:cs="Times New Roman"/>
          <w:color w:val="000000"/>
          <w:sz w:val="28"/>
          <w:szCs w:val="28"/>
        </w:rPr>
        <w:t>6</w:t>
      </w:r>
      <w:r w:rsidR="0012379E">
        <w:rPr>
          <w:rFonts w:ascii="Times New Roman" w:hAnsi="Times New Roman" w:cs="Times New Roman"/>
          <w:color w:val="000000"/>
          <w:sz w:val="28"/>
          <w:szCs w:val="28"/>
        </w:rPr>
        <w:t>.</w:t>
      </w:r>
      <w:r w:rsidR="00E809E4">
        <w:rPr>
          <w:rFonts w:ascii="Times New Roman" w:hAnsi="Times New Roman" w:cs="Times New Roman"/>
          <w:color w:val="000000"/>
          <w:sz w:val="28"/>
          <w:szCs w:val="28"/>
        </w:rPr>
        <w:t>№</w:t>
      </w:r>
      <w:r w:rsidR="00556999">
        <w:rPr>
          <w:rFonts w:ascii="Times New Roman" w:hAnsi="Times New Roman" w:cs="Times New Roman"/>
          <w:color w:val="000000"/>
          <w:sz w:val="28"/>
          <w:szCs w:val="28"/>
        </w:rPr>
        <w:t>20</w:t>
      </w:r>
    </w:p>
    <w:p w:rsidR="009A2EA8" w:rsidRPr="00C274AF" w:rsidRDefault="009A2EA8">
      <w:pPr>
        <w:pStyle w:val="a0"/>
        <w:spacing w:after="0" w:line="100" w:lineRule="atLeas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046A7C" w:rsidRPr="00BC27DA" w:rsidRDefault="009A2EA8" w:rsidP="00046A7C">
      <w:pPr>
        <w:pStyle w:val="a0"/>
        <w:spacing w:after="0" w:line="100" w:lineRule="atLeast"/>
        <w:ind w:firstLine="720"/>
        <w:jc w:val="both"/>
        <w:rPr>
          <w:rFonts w:ascii="Times New Roman" w:hAnsi="Times New Roman" w:cs="Times New Roman"/>
          <w:color w:val="auto"/>
          <w:sz w:val="24"/>
          <w:szCs w:val="24"/>
        </w:rPr>
      </w:pPr>
      <w:r w:rsidRPr="00C274AF">
        <w:rPr>
          <w:rFonts w:ascii="Times New Roman" w:hAnsi="Times New Roman" w:cs="Times New Roman"/>
          <w:color w:val="auto"/>
          <w:sz w:val="28"/>
          <w:szCs w:val="28"/>
        </w:rPr>
        <w:t xml:space="preserve">          </w:t>
      </w:r>
      <w:r w:rsidR="00046A7C" w:rsidRPr="00172AA2">
        <w:rPr>
          <w:rFonts w:ascii="Times New Roman" w:hAnsi="Times New Roman" w:cs="Times New Roman"/>
          <w:color w:val="auto"/>
          <w:sz w:val="28"/>
          <w:szCs w:val="28"/>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w:t>
      </w:r>
      <w:r w:rsidR="00046A7C" w:rsidRPr="00BC27DA">
        <w:rPr>
          <w:rFonts w:ascii="Times New Roman" w:hAnsi="Times New Roman" w:cs="Times New Roman"/>
          <w:color w:val="auto"/>
          <w:sz w:val="24"/>
          <w:szCs w:val="24"/>
        </w:rPr>
        <w:t>т) являются отношения, возникающие в связи с 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E26DF5">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w:t>
      </w:r>
      <w:r w:rsidR="00E26DF5">
        <w:rPr>
          <w:rFonts w:ascii="Times New Roman" w:hAnsi="Times New Roman" w:cs="Times New Roman"/>
          <w:sz w:val="28"/>
          <w:szCs w:val="28"/>
        </w:rPr>
        <w:t xml:space="preserve">Хомутовского </w:t>
      </w:r>
      <w:r>
        <w:rPr>
          <w:rFonts w:ascii="Times New Roman" w:hAnsi="Times New Roman" w:cs="Times New Roman"/>
          <w:sz w:val="28"/>
          <w:szCs w:val="28"/>
        </w:rPr>
        <w:t xml:space="preserve">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E26DF5">
        <w:rPr>
          <w:rFonts w:ascii="Times New Roman" w:hAnsi="Times New Roman" w:cs="Times New Roman"/>
          <w:color w:val="000000"/>
          <w:sz w:val="28"/>
          <w:szCs w:val="28"/>
        </w:rPr>
        <w:t>Хомутовскому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9A2EA8" w:rsidRDefault="00E26DF5">
      <w:pPr>
        <w:pStyle w:val="ConsPlusNormal0"/>
        <w:widowControl/>
        <w:jc w:val="both"/>
        <w:rPr>
          <w:rFonts w:cs="Times New Roman"/>
        </w:rPr>
      </w:pPr>
      <w:r>
        <w:rPr>
          <w:rFonts w:ascii="Times New Roman" w:hAnsi="Times New Roman" w:cs="Times New Roman"/>
          <w:color w:val="000000"/>
          <w:sz w:val="28"/>
          <w:szCs w:val="28"/>
        </w:rPr>
        <w:tab/>
        <w:t>307550</w:t>
      </w:r>
      <w:r w:rsidR="009A2EA8">
        <w:rPr>
          <w:rFonts w:ascii="Times New Roman" w:hAnsi="Times New Roman" w:cs="Times New Roman"/>
          <w:color w:val="000000"/>
          <w:sz w:val="28"/>
          <w:szCs w:val="28"/>
        </w:rPr>
        <w:t xml:space="preserve">, Курская область, </w:t>
      </w:r>
      <w:r>
        <w:rPr>
          <w:rFonts w:ascii="Times New Roman" w:hAnsi="Times New Roman" w:cs="Times New Roman"/>
          <w:color w:val="000000"/>
          <w:sz w:val="28"/>
          <w:szCs w:val="28"/>
        </w:rPr>
        <w:t xml:space="preserve">Хомутовский </w:t>
      </w:r>
      <w:r w:rsidR="009A2EA8">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с. Гламаздино , д.35,б</w:t>
      </w:r>
      <w:r w:rsidR="009A2EA8">
        <w:rPr>
          <w:rFonts w:ascii="Times New Roman" w:hAnsi="Times New Roman" w:cs="Times New Roman"/>
          <w:color w:val="000000"/>
          <w:sz w:val="28"/>
          <w:szCs w:val="28"/>
        </w:rPr>
        <w:t xml:space="preserve"> </w:t>
      </w:r>
      <w:r w:rsidR="009A2EA8">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ежедневно - с </w:t>
      </w:r>
      <w:r w:rsidR="00E26DF5">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E26DF5">
        <w:rPr>
          <w:rFonts w:ascii="Times New Roman" w:hAnsi="Times New Roman" w:cs="Times New Roman"/>
          <w:color w:val="000000"/>
          <w:sz w:val="28"/>
          <w:szCs w:val="28"/>
        </w:rPr>
        <w:t xml:space="preserve">17-00 </w:t>
      </w:r>
      <w:r>
        <w:rPr>
          <w:rFonts w:ascii="Times New Roman" w:hAnsi="Times New Roman" w:cs="Times New Roman"/>
          <w:color w:val="000000"/>
          <w:sz w:val="28"/>
          <w:szCs w:val="28"/>
        </w:rPr>
        <w:t xml:space="preserve">часов (в предпраздничные дни до </w:t>
      </w:r>
      <w:r w:rsidR="00E26DF5">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E26DF5">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E26DF5">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tab/>
        <w:t>МФЦ расположен по адресу:</w:t>
      </w:r>
    </w:p>
    <w:p w:rsidR="00E26DF5" w:rsidRPr="00E26DF5" w:rsidRDefault="00E26DF5" w:rsidP="00E26DF5">
      <w:pPr>
        <w:pStyle w:val="2"/>
        <w:spacing w:before="0" w:line="240" w:lineRule="auto"/>
        <w:ind w:firstLine="567"/>
        <w:rPr>
          <w:rFonts w:ascii="Times New Roman" w:hAnsi="Times New Roman" w:cs="Times New Roman"/>
          <w:b w:val="0"/>
          <w:i w:val="0"/>
        </w:rPr>
      </w:pPr>
      <w:r w:rsidRPr="00E26DF5">
        <w:rPr>
          <w:rFonts w:ascii="Times New Roman" w:hAnsi="Times New Roman" w:cs="Times New Roman"/>
          <w:b w:val="0"/>
          <w:i w:val="0"/>
        </w:rPr>
        <w:lastRenderedPageBreak/>
        <w:t>307540, Курская область, п. Хомутовка, ул. Советская, д. 19-а.</w:t>
      </w:r>
    </w:p>
    <w:p w:rsidR="00E26DF5" w:rsidRPr="00E26DF5" w:rsidRDefault="00E26DF5" w:rsidP="00E26DF5">
      <w:pPr>
        <w:ind w:firstLine="720"/>
        <w:rPr>
          <w:rFonts w:ascii="Times New Roman" w:hAnsi="Times New Roman" w:cs="Times New Roman"/>
          <w:sz w:val="28"/>
          <w:szCs w:val="28"/>
        </w:rPr>
      </w:pPr>
      <w:r w:rsidRPr="00E26DF5">
        <w:rPr>
          <w:rFonts w:ascii="Times New Roman" w:hAnsi="Times New Roman" w:cs="Times New Roman"/>
          <w:sz w:val="28"/>
          <w:szCs w:val="28"/>
        </w:rPr>
        <w:t xml:space="preserve">     График работы</w:t>
      </w:r>
    </w:p>
    <w:tbl>
      <w:tblPr>
        <w:tblW w:w="0" w:type="auto"/>
        <w:jc w:val="center"/>
        <w:tblLayout w:type="fixed"/>
        <w:tblLook w:val="0000"/>
      </w:tblPr>
      <w:tblGrid>
        <w:gridCol w:w="2525"/>
        <w:gridCol w:w="5357"/>
      </w:tblGrid>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День недели</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Время приема</w:t>
            </w:r>
          </w:p>
        </w:tc>
      </w:tr>
      <w:tr w:rsidR="00E26DF5" w:rsidRPr="00E26DF5" w:rsidTr="00E26DF5">
        <w:trPr>
          <w:trHeight w:val="108"/>
          <w:jc w:val="center"/>
        </w:trPr>
        <w:tc>
          <w:tcPr>
            <w:tcW w:w="2525" w:type="dxa"/>
          </w:tcPr>
          <w:p w:rsidR="00E26DF5" w:rsidRPr="00E26DF5" w:rsidRDefault="00E26DF5" w:rsidP="00E26DF5">
            <w:pPr>
              <w:ind w:hanging="64"/>
              <w:rPr>
                <w:rFonts w:ascii="Times New Roman" w:hAnsi="Times New Roman" w:cs="Times New Roman"/>
                <w:sz w:val="28"/>
                <w:szCs w:val="28"/>
              </w:rPr>
            </w:pPr>
            <w:r w:rsidRPr="00E26DF5">
              <w:rPr>
                <w:rFonts w:ascii="Times New Roman" w:hAnsi="Times New Roman" w:cs="Times New Roman"/>
                <w:sz w:val="28"/>
                <w:szCs w:val="28"/>
              </w:rPr>
              <w:t>Понедельник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Вторник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Среда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Четверг</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Пятница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Суббота</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Воскресенье</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bl>
    <w:p w:rsidR="009A2EA8" w:rsidRDefault="009A2EA8" w:rsidP="00202B40">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r>
        <w:rPr>
          <w:rFonts w:ascii="Times New Roman" w:hAnsi="Times New Roman" w:cs="Times New Roman"/>
          <w:color w:val="000000"/>
          <w:sz w:val="28"/>
          <w:szCs w:val="28"/>
          <w:lang w:val="en-US"/>
        </w:rPr>
        <w:t>mfc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rkursk</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A2EA8" w:rsidRDefault="009A2EA8">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7">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E26DF5">
      <w:pPr>
        <w:pStyle w:val="a0"/>
        <w:spacing w:after="0" w:line="100" w:lineRule="atLeast"/>
        <w:jc w:val="both"/>
      </w:pPr>
      <w:r>
        <w:rPr>
          <w:rFonts w:ascii="Times New Roman" w:hAnsi="Times New Roman" w:cs="Times New Roman"/>
          <w:color w:val="000000"/>
          <w:sz w:val="28"/>
          <w:szCs w:val="28"/>
        </w:rPr>
        <w:tab/>
        <w:t>8 (47137</w:t>
      </w:r>
      <w:r w:rsidR="009A2EA8">
        <w:rPr>
          <w:rFonts w:ascii="Times New Roman" w:hAnsi="Times New Roman" w:cs="Times New Roman"/>
          <w:color w:val="000000"/>
          <w:sz w:val="28"/>
          <w:szCs w:val="28"/>
        </w:rPr>
        <w:t>)</w:t>
      </w:r>
      <w:r>
        <w:rPr>
          <w:rFonts w:ascii="Times New Roman" w:hAnsi="Times New Roman" w:cs="Times New Roman"/>
          <w:color w:val="000000"/>
          <w:sz w:val="28"/>
          <w:szCs w:val="28"/>
        </w:rPr>
        <w:t>3-82-82</w:t>
      </w:r>
      <w:r w:rsidR="009A2EA8">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E26DF5">
        <w:rPr>
          <w:rFonts w:ascii="Times New Roman" w:hAnsi="Times New Roman" w:cs="Times New Roman"/>
          <w:color w:val="000000"/>
          <w:sz w:val="28"/>
          <w:szCs w:val="28"/>
        </w:rPr>
        <w:t>3-82-82</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F20F88">
        <w:rPr>
          <w:rFonts w:ascii="Times New Roman" w:hAnsi="Times New Roman" w:cs="Times New Roman"/>
          <w:sz w:val="24"/>
          <w:szCs w:val="24"/>
        </w:rPr>
        <w:t>8 (471</w:t>
      </w:r>
      <w:r w:rsidR="00E26DF5" w:rsidRPr="00E26DF5">
        <w:rPr>
          <w:rFonts w:ascii="Times New Roman" w:hAnsi="Times New Roman" w:cs="Times New Roman"/>
          <w:sz w:val="24"/>
          <w:szCs w:val="24"/>
        </w:rPr>
        <w:t>37</w:t>
      </w:r>
      <w:r w:rsidR="00F20F88">
        <w:rPr>
          <w:rFonts w:ascii="Times New Roman" w:hAnsi="Times New Roman" w:cs="Times New Roman"/>
          <w:sz w:val="24"/>
          <w:szCs w:val="24"/>
        </w:rPr>
        <w:t xml:space="preserve">) </w:t>
      </w:r>
      <w:r w:rsidR="00E26DF5" w:rsidRPr="00E26DF5">
        <w:rPr>
          <w:rFonts w:ascii="Times New Roman" w:hAnsi="Times New Roman" w:cs="Times New Roman"/>
          <w:sz w:val="24"/>
          <w:szCs w:val="24"/>
        </w:rPr>
        <w:t>2-16-45</w:t>
      </w:r>
      <w:r w:rsidR="00F20F88">
        <w:rPr>
          <w:rFonts w:ascii="Times New Roman" w:hAnsi="Times New Roman" w:cs="Times New Roman"/>
          <w:sz w:val="24"/>
          <w:szCs w:val="24"/>
        </w:rPr>
        <w:t>.</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hyperlink r:id="rId8" w:history="1">
        <w:r w:rsidR="00754658" w:rsidRPr="00754658">
          <w:rPr>
            <w:rStyle w:val="aff0"/>
            <w:rFonts w:ascii="Times New Roman" w:hAnsi="Times New Roman" w:cs="Times New Roman"/>
            <w:color w:val="000000"/>
            <w:sz w:val="28"/>
            <w:szCs w:val="28"/>
          </w:rPr>
          <w:t>Гламаздинского</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сельсовета </w:t>
      </w:r>
      <w:r w:rsidR="00754658">
        <w:rPr>
          <w:rFonts w:ascii="Times New Roman" w:hAnsi="Times New Roman" w:cs="Times New Roman"/>
          <w:color w:val="000000"/>
          <w:sz w:val="28"/>
          <w:szCs w:val="28"/>
        </w:rPr>
        <w:t>Хомутовского</w:t>
      </w:r>
      <w:r>
        <w:rPr>
          <w:rFonts w:ascii="Times New Roman" w:hAnsi="Times New Roman" w:cs="Times New Roman"/>
          <w:color w:val="000000"/>
          <w:sz w:val="28"/>
          <w:szCs w:val="28"/>
        </w:rPr>
        <w:t xml:space="preserve"> района Курской области –</w:t>
      </w:r>
      <w:hyperlink r:id="rId9" w:history="1">
        <w:r w:rsidR="00754658" w:rsidRPr="00754658">
          <w:rPr>
            <w:rStyle w:val="aff0"/>
            <w:rFonts w:ascii="Times New Roman" w:hAnsi="Times New Roman" w:cs="Times New Roman"/>
            <w:color w:val="000000"/>
            <w:sz w:val="28"/>
            <w:szCs w:val="28"/>
          </w:rPr>
          <w:t>http://гламаздинский.рф/</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 федеральной государственной информационной системе «Единый портал государственных и муниципальных услуг (функций)» (</w:t>
      </w:r>
      <w:hyperlink r:id="rId10" w:history="1">
        <w:r w:rsidR="00172AA2" w:rsidRPr="001433FA">
          <w:rPr>
            <w:rStyle w:val="aff0"/>
            <w:rFonts w:ascii="Times New Roman" w:hAnsi="Times New Roman" w:cs="Times New Roman"/>
            <w:sz w:val="28"/>
            <w:szCs w:val="28"/>
          </w:rPr>
          <w:t>http://gosuslugi.ru</w:t>
        </w:r>
      </w:hyperlink>
      <w:r>
        <w:rPr>
          <w:rFonts w:ascii="Times New Roman" w:hAnsi="Times New Roman" w:cs="Times New Roman"/>
          <w:color w:val="000000"/>
          <w:sz w:val="28"/>
          <w:szCs w:val="28"/>
        </w:rPr>
        <w:t>).</w:t>
      </w:r>
    </w:p>
    <w:p w:rsidR="00172AA2" w:rsidRPr="008A62B6" w:rsidRDefault="00172AA2" w:rsidP="00172AA2">
      <w:pPr>
        <w:pStyle w:val="a0"/>
        <w:spacing w:after="0" w:line="240" w:lineRule="auto"/>
        <w:ind w:firstLine="567"/>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 xml:space="preserve">Адрес официального сайта МФЦ: </w:t>
      </w:r>
      <w:hyperlink r:id="rId11">
        <w:r w:rsidRPr="008A62B6">
          <w:rPr>
            <w:rStyle w:val="-"/>
            <w:rFonts w:ascii="Times New Roman" w:hAnsi="Times New Roman" w:cs="Times New Roman"/>
            <w:color w:val="auto"/>
            <w:sz w:val="28"/>
            <w:szCs w:val="28"/>
          </w:rPr>
          <w:t>www.mfc-kursk.ru</w:t>
        </w:r>
      </w:hyperlink>
      <w:r w:rsidRPr="008A62B6">
        <w:rPr>
          <w:rFonts w:ascii="Times New Roman" w:hAnsi="Times New Roman" w:cs="Times New Roman"/>
          <w:color w:val="auto"/>
          <w:sz w:val="28"/>
          <w:szCs w:val="28"/>
        </w:rPr>
        <w:t>.</w:t>
      </w:r>
    </w:p>
    <w:p w:rsidR="00172AA2" w:rsidRDefault="00172AA2" w:rsidP="00172AA2">
      <w:pPr>
        <w:pStyle w:val="a0"/>
        <w:spacing w:line="100" w:lineRule="atLeast"/>
        <w:ind w:firstLine="540"/>
        <w:jc w:val="both"/>
      </w:pPr>
      <w:r w:rsidRPr="008A62B6">
        <w:rPr>
          <w:rFonts w:ascii="Times New Roman" w:hAnsi="Times New Roman" w:cs="Times New Roman"/>
          <w:color w:val="auto"/>
          <w:sz w:val="28"/>
          <w:szCs w:val="28"/>
        </w:rPr>
        <w:t xml:space="preserve">Электронная почта МФЦ: </w:t>
      </w:r>
      <w:hyperlink r:id="rId12">
        <w:r w:rsidRPr="008A62B6">
          <w:rPr>
            <w:rStyle w:val="-"/>
            <w:rFonts w:ascii="Times New Roman" w:hAnsi="Times New Roman" w:cs="Times New Roman"/>
            <w:color w:val="auto"/>
            <w:sz w:val="28"/>
            <w:szCs w:val="28"/>
          </w:rPr>
          <w:t>mfc@rkursk.ru</w:t>
        </w:r>
      </w:hyperlink>
      <w:r w:rsidRPr="008A62B6">
        <w:rPr>
          <w:rFonts w:ascii="Times New Roman" w:hAnsi="Times New Roman" w:cs="Times New Roman"/>
          <w:color w:val="auto"/>
          <w:sz w:val="28"/>
          <w:szCs w:val="28"/>
        </w:rPr>
        <w:t>, 4611</w:t>
      </w:r>
      <w:hyperlink r:id="rId13">
        <w:r w:rsidRPr="008A62B6">
          <w:rPr>
            <w:rStyle w:val="-"/>
            <w:rFonts w:ascii="Times New Roman" w:hAnsi="Times New Roman" w:cs="Times New Roman"/>
            <w:color w:val="auto"/>
            <w:sz w:val="28"/>
            <w:szCs w:val="28"/>
          </w:rPr>
          <w:t>mfc@rkursk.ru</w:t>
        </w:r>
      </w:hyperlink>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1.3.4. </w:t>
      </w:r>
      <w:r w:rsidR="00046A7C" w:rsidRPr="00172AA2">
        <w:rPr>
          <w:rFonts w:ascii="Times New Roman" w:hAnsi="Times New Roman" w:cs="Times New Roman"/>
          <w:kern w:val="1"/>
          <w:sz w:val="28"/>
          <w:szCs w:val="28"/>
          <w:lang w:eastAsia="zh-CN"/>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A2EA8" w:rsidRPr="00172AA2" w:rsidRDefault="009A2EA8">
      <w:pPr>
        <w:pStyle w:val="a0"/>
        <w:spacing w:after="0" w:line="100" w:lineRule="atLeast"/>
        <w:ind w:firstLine="540"/>
        <w:jc w:val="both"/>
        <w:rPr>
          <w:sz w:val="28"/>
          <w:szCs w:val="28"/>
        </w:rPr>
      </w:pPr>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1.3.5. </w:t>
      </w:r>
      <w:r w:rsidR="00046A7C" w:rsidRPr="00172AA2">
        <w:rPr>
          <w:rFonts w:ascii="Times New Roman" w:hAnsi="Times New Roman" w:cs="Times New Roman"/>
          <w:kern w:val="1"/>
          <w:sz w:val="28"/>
          <w:szCs w:val="28"/>
          <w:lang w:eastAsia="zh-CN"/>
        </w:rPr>
        <w:t>. Информация об услуге, порядке ее оказания предоставляется заявителям на безвозмездной основе.</w:t>
      </w:r>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1.3.6. </w:t>
      </w:r>
      <w:r w:rsidR="00046A7C" w:rsidRPr="00172AA2">
        <w:rPr>
          <w:rFonts w:ascii="Times New Roman" w:hAnsi="Times New Roman" w:cs="Times New Roman"/>
          <w:kern w:val="1"/>
          <w:sz w:val="28"/>
          <w:szCs w:val="28"/>
          <w:lang w:eastAsia="zh-CN"/>
        </w:rPr>
        <w:t>Информирование заявителей организуется следующим образом:</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индивидуальное информирование (устное, письменное);</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4" w:history="1">
        <w:r w:rsidRPr="00172AA2">
          <w:rPr>
            <w:rFonts w:ascii="Times New Roman" w:hAnsi="Times New Roman" w:cs="Times New Roman"/>
            <w:kern w:val="1"/>
            <w:sz w:val="28"/>
            <w:szCs w:val="28"/>
            <w:u w:val="single"/>
            <w:lang w:eastAsia="zh-CN"/>
          </w:rPr>
          <w:t>сайте</w:t>
        </w:r>
      </w:hyperlink>
      <w:r w:rsidRPr="00172AA2">
        <w:rPr>
          <w:rFonts w:ascii="Times New Roman" w:hAnsi="Times New Roman" w:cs="Times New Roman"/>
          <w:kern w:val="1"/>
          <w:sz w:val="28"/>
          <w:szCs w:val="28"/>
          <w:lang w:eastAsia="zh-CN"/>
        </w:rPr>
        <w:t xml:space="preserve"> Администрации сельсовета Хомутовского района и на информационном стенде.</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w:t>
      </w:r>
      <w:r w:rsidRPr="00172AA2">
        <w:rPr>
          <w:rFonts w:ascii="Times New Roman" w:hAnsi="Times New Roman" w:cs="Times New Roman"/>
          <w:kern w:val="1"/>
          <w:sz w:val="28"/>
          <w:szCs w:val="28"/>
          <w:lang w:eastAsia="zh-CN"/>
        </w:rPr>
        <w:lastRenderedPageBreak/>
        <w:t>окружающими людьми и не прерывать разговор, в том числе по причине поступления звонка на другой аппарат.</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2EA8" w:rsidRPr="00172AA2" w:rsidRDefault="009A2EA8" w:rsidP="00046A7C">
      <w:pPr>
        <w:pStyle w:val="a0"/>
        <w:spacing w:after="0"/>
        <w:ind w:firstLine="540"/>
        <w:jc w:val="both"/>
        <w:rPr>
          <w:sz w:val="28"/>
          <w:szCs w:val="28"/>
        </w:rPr>
      </w:pP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754658">
        <w:rPr>
          <w:rFonts w:ascii="Times New Roman" w:hAnsi="Times New Roman" w:cs="Times New Roman"/>
          <w:color w:val="000000"/>
          <w:sz w:val="28"/>
          <w:szCs w:val="28"/>
        </w:rPr>
        <w:t xml:space="preserve">Гламаздинского </w:t>
      </w:r>
      <w:r w:rsidRPr="006A5507">
        <w:rPr>
          <w:rFonts w:ascii="Times New Roman" w:hAnsi="Times New Roman" w:cs="Times New Roman"/>
          <w:color w:val="000000"/>
          <w:sz w:val="28"/>
          <w:szCs w:val="28"/>
        </w:rPr>
        <w:t xml:space="preserve">сельсовета </w:t>
      </w:r>
      <w:r w:rsidR="00754658">
        <w:rPr>
          <w:rFonts w:ascii="Times New Roman" w:hAnsi="Times New Roman" w:cs="Times New Roman"/>
          <w:color w:val="000000"/>
          <w:sz w:val="28"/>
          <w:szCs w:val="28"/>
        </w:rPr>
        <w:t xml:space="preserve">Хомутовского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046A7C" w:rsidRPr="00172AA2" w:rsidRDefault="009A2EA8" w:rsidP="00046A7C">
      <w:pPr>
        <w:pStyle w:val="a0"/>
        <w:spacing w:after="0" w:line="100" w:lineRule="atLeast"/>
        <w:ind w:firstLine="720"/>
        <w:jc w:val="both"/>
        <w:rPr>
          <w:rFonts w:ascii="Times New Roman" w:hAnsi="Times New Roman" w:cs="Times New Roman"/>
          <w:color w:val="auto"/>
          <w:kern w:val="2"/>
          <w:sz w:val="28"/>
          <w:szCs w:val="28"/>
          <w:lang w:eastAsia="zh-CN"/>
        </w:rPr>
      </w:pPr>
      <w:r w:rsidRPr="00172AA2">
        <w:rPr>
          <w:rFonts w:ascii="Times New Roman" w:hAnsi="Times New Roman" w:cs="Times New Roman"/>
          <w:sz w:val="28"/>
          <w:szCs w:val="28"/>
        </w:rPr>
        <w:t xml:space="preserve">- </w:t>
      </w:r>
      <w:r w:rsidR="00172AA2">
        <w:rPr>
          <w:rFonts w:ascii="Times New Roman" w:hAnsi="Times New Roman" w:cs="Times New Roman"/>
          <w:color w:val="auto"/>
          <w:kern w:val="2"/>
          <w:sz w:val="28"/>
          <w:szCs w:val="28"/>
          <w:lang w:eastAsia="zh-CN"/>
        </w:rPr>
        <w:t>ОБУ «МФЦ</w:t>
      </w:r>
      <w:r w:rsidR="00046A7C" w:rsidRPr="00172AA2">
        <w:rPr>
          <w:rFonts w:ascii="Times New Roman" w:hAnsi="Times New Roman" w:cs="Times New Roman"/>
          <w:color w:val="auto"/>
          <w:kern w:val="2"/>
          <w:sz w:val="28"/>
          <w:szCs w:val="28"/>
          <w:lang w:eastAsia="zh-CN"/>
        </w:rPr>
        <w:t>;</w:t>
      </w:r>
    </w:p>
    <w:p w:rsidR="009A2EA8" w:rsidRDefault="009A2EA8">
      <w:pPr>
        <w:pStyle w:val="a0"/>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CD73A7" w:rsidRPr="00172AA2" w:rsidRDefault="00CD73A7" w:rsidP="00CD73A7">
      <w:pPr>
        <w:pStyle w:val="a0"/>
        <w:spacing w:after="0" w:line="100" w:lineRule="atLeast"/>
        <w:ind w:firstLine="540"/>
        <w:jc w:val="both"/>
        <w:rPr>
          <w:rFonts w:ascii="Times New Roman" w:hAnsi="Times New Roman" w:cs="Times New Roman"/>
          <w:color w:val="auto"/>
          <w:sz w:val="28"/>
          <w:szCs w:val="28"/>
        </w:rPr>
      </w:pPr>
      <w:r w:rsidRPr="00172AA2">
        <w:rPr>
          <w:rFonts w:ascii="Times New Roman" w:hAnsi="Times New Roman" w:cs="Times New Roman"/>
          <w:color w:val="auto"/>
          <w:sz w:val="28"/>
          <w:szCs w:val="28"/>
        </w:rPr>
        <w:t>- Управлением Федеральной налоговой службы по Курской области;</w:t>
      </w:r>
    </w:p>
    <w:p w:rsidR="00CD73A7" w:rsidRPr="00172AA2" w:rsidRDefault="00CD73A7" w:rsidP="00CD73A7">
      <w:pPr>
        <w:pStyle w:val="a0"/>
        <w:spacing w:after="0" w:line="100" w:lineRule="atLeast"/>
        <w:ind w:firstLine="540"/>
        <w:jc w:val="both"/>
        <w:rPr>
          <w:rFonts w:ascii="Times New Roman" w:hAnsi="Times New Roman" w:cs="Times New Roman"/>
          <w:color w:val="auto"/>
          <w:sz w:val="28"/>
          <w:szCs w:val="28"/>
        </w:rPr>
      </w:pPr>
      <w:r w:rsidRPr="00172AA2">
        <w:rPr>
          <w:rFonts w:ascii="Times New Roman" w:hAnsi="Times New Roman" w:cs="Times New Roman"/>
          <w:color w:val="auto"/>
          <w:sz w:val="28"/>
          <w:szCs w:val="28"/>
        </w:rPr>
        <w:t>- Дмитриевским отделением Курского филиала ФГУП «Ростехинвентаризация-Федеральное БТИ».»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w:t>
      </w:r>
      <w:r>
        <w:rPr>
          <w:rFonts w:ascii="Times New Roman" w:hAnsi="Times New Roman" w:cs="Times New Roman"/>
          <w:sz w:val="28"/>
          <w:szCs w:val="28"/>
        </w:rPr>
        <w:lastRenderedPageBreak/>
        <w:t xml:space="preserve">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w:t>
      </w:r>
      <w:r w:rsidR="00CD73A7" w:rsidRPr="00BC27DA">
        <w:rPr>
          <w:rFonts w:ascii="Times New Roman" w:hAnsi="Times New Roman" w:cs="Times New Roman"/>
          <w:color w:val="auto"/>
          <w:sz w:val="24"/>
          <w:szCs w:val="24"/>
        </w:rPr>
        <w:t>представительного органа местного самоуправле</w:t>
      </w:r>
      <w:r w:rsidR="00CD73A7">
        <w:rPr>
          <w:rFonts w:ascii="Times New Roman" w:hAnsi="Times New Roman" w:cs="Times New Roman"/>
          <w:sz w:val="28"/>
          <w:szCs w:val="28"/>
        </w:rPr>
        <w:t>ния</w:t>
      </w:r>
      <w:r>
        <w:rPr>
          <w:rFonts w:ascii="Times New Roman" w:hAnsi="Times New Roman" w:cs="Times New Roman"/>
          <w:sz w:val="28"/>
          <w:szCs w:val="28"/>
        </w:rPr>
        <w:t>.</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CD73A7" w:rsidRPr="00BC27DA" w:rsidRDefault="00CD73A7" w:rsidP="000A50E9">
      <w:pPr>
        <w:pStyle w:val="ConsPlusNormal0"/>
        <w:spacing w:after="0"/>
        <w:ind w:firstLine="539"/>
        <w:jc w:val="both"/>
        <w:rPr>
          <w:bCs/>
          <w:szCs w:val="24"/>
        </w:rPr>
      </w:pPr>
      <w:r w:rsidRPr="000A50E9">
        <w:rPr>
          <w:rFonts w:ascii="Times New Roman" w:hAnsi="Times New Roman" w:cs="Times New Roman"/>
          <w:bCs/>
          <w:sz w:val="28"/>
          <w:szCs w:val="28"/>
        </w:rPr>
        <w:t xml:space="preserve">2.4.3. В случае передачи документов через многофункциональный центр срок исчисляется со дня получения заявления  </w:t>
      </w:r>
      <w:r w:rsidRPr="000A50E9">
        <w:rPr>
          <w:rFonts w:ascii="Times New Roman" w:hAnsi="Times New Roman" w:cs="Times New Roman"/>
          <w:kern w:val="1"/>
          <w:sz w:val="28"/>
          <w:szCs w:val="28"/>
        </w:rPr>
        <w:t>Администрацией сельсовета</w:t>
      </w:r>
      <w:r w:rsidRPr="00BC27DA">
        <w:rPr>
          <w:bCs/>
          <w:szCs w:val="24"/>
        </w:rPr>
        <w:t>.</w:t>
      </w:r>
    </w:p>
    <w:p w:rsidR="00CD73A7" w:rsidRPr="000A50E9" w:rsidRDefault="00CD73A7" w:rsidP="000A50E9">
      <w:pPr>
        <w:pStyle w:val="a0"/>
        <w:tabs>
          <w:tab w:val="left" w:pos="400"/>
        </w:tabs>
        <w:spacing w:after="0" w:line="100" w:lineRule="atLeast"/>
        <w:ind w:firstLine="539"/>
        <w:jc w:val="both"/>
        <w:rPr>
          <w:rFonts w:ascii="Times New Roman" w:hAnsi="Times New Roman" w:cs="Times New Roman"/>
          <w:color w:val="auto"/>
          <w:sz w:val="28"/>
          <w:szCs w:val="28"/>
        </w:rPr>
      </w:pPr>
      <w:r w:rsidRPr="000A50E9">
        <w:rPr>
          <w:rFonts w:ascii="Times New Roman" w:hAnsi="Times New Roman" w:cs="Times New Roman"/>
          <w:color w:val="auto"/>
          <w:sz w:val="28"/>
          <w:szCs w:val="28"/>
        </w:rPr>
        <w:t>Срок приостановления муниципальной услуги.</w:t>
      </w:r>
    </w:p>
    <w:p w:rsidR="00CD73A7" w:rsidRPr="000A50E9" w:rsidRDefault="00CD73A7" w:rsidP="00CD73A7">
      <w:pPr>
        <w:autoSpaceDE w:val="0"/>
        <w:autoSpaceDN w:val="0"/>
        <w:adjustRightInd w:val="0"/>
        <w:spacing w:after="0" w:line="240" w:lineRule="auto"/>
        <w:ind w:firstLine="539"/>
        <w:jc w:val="both"/>
        <w:rPr>
          <w:rFonts w:ascii="Times New Roman" w:hAnsi="Times New Roman" w:cs="Times New Roman"/>
          <w:sz w:val="28"/>
          <w:szCs w:val="28"/>
        </w:rPr>
      </w:pPr>
      <w:r w:rsidRPr="000A50E9">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73A7" w:rsidRPr="000A50E9" w:rsidRDefault="00CD73A7" w:rsidP="00CD73A7">
      <w:pPr>
        <w:pStyle w:val="a0"/>
        <w:tabs>
          <w:tab w:val="left" w:pos="400"/>
        </w:tabs>
        <w:spacing w:after="0" w:line="240" w:lineRule="auto"/>
        <w:ind w:firstLine="539"/>
        <w:jc w:val="both"/>
        <w:rPr>
          <w:rFonts w:ascii="Times New Roman" w:hAnsi="Times New Roman" w:cs="Times New Roman"/>
          <w:color w:val="auto"/>
          <w:sz w:val="28"/>
          <w:szCs w:val="28"/>
        </w:rPr>
      </w:pPr>
      <w:r w:rsidRPr="000A50E9">
        <w:rPr>
          <w:rFonts w:ascii="Times New Roman" w:hAnsi="Times New Roman" w:cs="Times New Roman"/>
          <w:color w:val="auto"/>
          <w:sz w:val="28"/>
          <w:szCs w:val="28"/>
        </w:rPr>
        <w:t xml:space="preserve">Срок выдачи (направление) документов являющихся результатом предоставления муниципальной услуги не </w:t>
      </w:r>
      <w:r w:rsidR="000A50E9">
        <w:rPr>
          <w:rFonts w:ascii="Times New Roman" w:hAnsi="Times New Roman" w:cs="Times New Roman"/>
          <w:color w:val="auto"/>
          <w:sz w:val="28"/>
          <w:szCs w:val="28"/>
        </w:rPr>
        <w:t>должен превышать 3 рабочих 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A2EA8" w:rsidRDefault="009A2EA8">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lastRenderedPageBreak/>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9A2EA8" w:rsidP="000D3286">
      <w:pPr>
        <w:pStyle w:val="a0"/>
        <w:spacing w:after="0" w:line="100" w:lineRule="atLeast"/>
        <w:ind w:firstLine="709"/>
        <w:jc w:val="both"/>
        <w:rPr>
          <w:rFonts w:ascii="Times New Roman" w:hAnsi="Times New Roman" w:cs="Times New Roman"/>
          <w:sz w:val="28"/>
          <w:szCs w:val="28"/>
        </w:rPr>
      </w:pPr>
      <w:r w:rsidRPr="00AE25C8">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9A2EA8" w:rsidRPr="000D3286" w:rsidRDefault="009A2EA8"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Pr>
          <w:rFonts w:ascii="Times New Roman" w:hAnsi="Times New Roman" w:cs="Times New Roman"/>
          <w:sz w:val="28"/>
          <w:szCs w:val="28"/>
        </w:rPr>
        <w:t xml:space="preserve"> </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w:t>
      </w:r>
      <w:r>
        <w:rPr>
          <w:rFonts w:ascii="Times New Roman" w:hAnsi="Times New Roman" w:cs="Times New Roman"/>
          <w:sz w:val="28"/>
          <w:szCs w:val="28"/>
        </w:rPr>
        <w:lastRenderedPageBreak/>
        <w:t>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20F88" w:rsidRDefault="00F20F88">
      <w:pPr>
        <w:pStyle w:val="a0"/>
        <w:spacing w:after="0" w:line="100" w:lineRule="atLeast"/>
        <w:ind w:firstLine="709"/>
        <w:jc w:val="both"/>
      </w:pPr>
    </w:p>
    <w:p w:rsidR="00754658" w:rsidRPr="00754658" w:rsidRDefault="009A2EA8" w:rsidP="00754658">
      <w:pPr>
        <w:widowControl w:val="0"/>
        <w:autoSpaceDE w:val="0"/>
        <w:spacing w:line="240" w:lineRule="auto"/>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 xml:space="preserve">постановлением Администрации Гламаздинского сельсовета Хомутовскогор района Курской области от 01.02.2012г.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754658" w:rsidRPr="00754658" w:rsidRDefault="009A2EA8" w:rsidP="00754658">
      <w:pPr>
        <w:pStyle w:val="a0"/>
        <w:spacing w:line="228" w:lineRule="atLeast"/>
        <w:ind w:firstLine="540"/>
        <w:jc w:val="both"/>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постановлением Администрации Гламаздинского сельсовета Хомутовского района Курской области от 26.02.2013 г. № 12  «Об утверждении Положения об особенностях подачи и рассмотрения жалоб на решения и действия (бездействие) Администрации Гламаздинского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Гламаздинского сельсовета Хомутовского  района Курской области»;</w:t>
      </w:r>
    </w:p>
    <w:p w:rsidR="00754658" w:rsidRDefault="00754658">
      <w:pPr>
        <w:pStyle w:val="a0"/>
        <w:spacing w:after="0" w:line="100" w:lineRule="atLeast"/>
        <w:ind w:firstLine="709"/>
        <w:jc w:val="both"/>
        <w:rPr>
          <w:rFonts w:ascii="Times New Roman" w:hAnsi="Times New Roman" w:cs="Times New Roman"/>
          <w:sz w:val="28"/>
          <w:szCs w:val="28"/>
        </w:rPr>
      </w:pPr>
      <w:r w:rsidRPr="00754658">
        <w:rPr>
          <w:rFonts w:ascii="Times New Roman" w:hAnsi="Times New Roman" w:cs="Times New Roman"/>
          <w:bCs/>
          <w:sz w:val="28"/>
          <w:szCs w:val="28"/>
        </w:rPr>
        <w:t>- Уставом муниципального образования  «Гламаздинский  сельсовет» Хомутовского района Курской области, принятым решением   Собрания депутатов Гламаздинского сельсовета Хомутовского района Курской области от 19.11.2010 г. № 2/15;</w:t>
      </w:r>
      <w:r w:rsidRPr="00754658">
        <w:rPr>
          <w:rFonts w:ascii="Times New Roman" w:hAnsi="Times New Roman" w:cs="Times New Roman"/>
          <w:sz w:val="28"/>
          <w:szCs w:val="28"/>
        </w:rPr>
        <w:t xml:space="preserve">     </w:t>
      </w:r>
    </w:p>
    <w:p w:rsidR="009A2EA8" w:rsidRDefault="00754658">
      <w:pPr>
        <w:pStyle w:val="a0"/>
        <w:spacing w:after="0" w:line="100" w:lineRule="atLeast"/>
        <w:ind w:firstLine="709"/>
        <w:jc w:val="both"/>
      </w:pPr>
      <w:r w:rsidRPr="00754658">
        <w:rPr>
          <w:rFonts w:ascii="Times New Roman" w:hAnsi="Times New Roman" w:cs="Times New Roman"/>
          <w:sz w:val="28"/>
          <w:szCs w:val="28"/>
        </w:rPr>
        <w:t xml:space="preserve">   </w:t>
      </w:r>
      <w:r w:rsidR="009A2EA8">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lastRenderedPageBreak/>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5838BE" w:rsidRDefault="009A2EA8">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9A2EA8" w:rsidRDefault="009A2EA8">
      <w:pPr>
        <w:pStyle w:val="a0"/>
        <w:spacing w:after="0" w:line="100" w:lineRule="atLeast"/>
        <w:ind w:firstLine="709"/>
        <w:jc w:val="both"/>
      </w:pP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Pr>
          <w:rFonts w:ascii="Times New Roman" w:hAnsi="Times New Roman" w:cs="Times New Roman"/>
          <w:b/>
          <w:bCs/>
          <w:sz w:val="28"/>
          <w:szCs w:val="28"/>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C274AF" w:rsidRDefault="009A2EA8" w:rsidP="00940F6A">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color w:val="000000"/>
          <w:sz w:val="28"/>
          <w:szCs w:val="28"/>
        </w:rPr>
      </w:pP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A2EA8" w:rsidRDefault="009A2EA8">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2.10.1. Основанием для приостановления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сельсовета</w:t>
      </w:r>
      <w:r w:rsidRPr="000A50E9">
        <w:rPr>
          <w:rFonts w:ascii="Times New Roman" w:hAnsi="Times New Roman" w:cs="Times New Roman"/>
          <w:sz w:val="28"/>
          <w:szCs w:val="28"/>
        </w:rPr>
        <w:t xml:space="preserve"> </w:t>
      </w:r>
      <w:r w:rsidRPr="000A50E9">
        <w:rPr>
          <w:rFonts w:ascii="Times New Roman" w:hAnsi="Times New Roman" w:cs="Times New Roman"/>
          <w:bCs/>
          <w:sz w:val="28"/>
          <w:szCs w:val="28"/>
        </w:rPr>
        <w:t>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sz w:val="28"/>
          <w:szCs w:val="28"/>
        </w:rPr>
        <w:t xml:space="preserve"> </w:t>
      </w:r>
      <w:bookmarkStart w:id="0" w:name="P2459"/>
      <w:bookmarkEnd w:id="0"/>
      <w:r w:rsidRPr="000A50E9">
        <w:rPr>
          <w:rFonts w:ascii="Times New Roman" w:hAnsi="Times New Roman" w:cs="Times New Roman"/>
          <w:bCs/>
          <w:sz w:val="28"/>
          <w:szCs w:val="28"/>
        </w:rPr>
        <w:t>2.10.2.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 xml:space="preserve">2.10.3. Земельный участок не может быть предметом аукциона, в случаях </w:t>
      </w:r>
      <w:r w:rsidRPr="000A50E9">
        <w:rPr>
          <w:rFonts w:ascii="Times New Roman" w:hAnsi="Times New Roman" w:cs="Times New Roman"/>
          <w:bCs/>
          <w:sz w:val="28"/>
          <w:szCs w:val="28"/>
        </w:rPr>
        <w:lastRenderedPageBreak/>
        <w:t>установленных земельным законодательством Российской Федерации: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 изложенных в пункте 2.10.2 Административного регламента;</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земельный участок не отнесен к определенной категории земель;</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D73A7" w:rsidRPr="00BC27DA" w:rsidRDefault="00CD73A7" w:rsidP="000A50E9">
      <w:pPr>
        <w:autoSpaceDE w:val="0"/>
        <w:autoSpaceDN w:val="0"/>
        <w:adjustRightInd w:val="0"/>
        <w:spacing w:after="0" w:line="240" w:lineRule="auto"/>
        <w:ind w:firstLine="540"/>
        <w:jc w:val="both"/>
        <w:rPr>
          <w:rFonts w:ascii="Times New Roman" w:hAnsi="Times New Roman" w:cs="Times New Roman"/>
          <w:sz w:val="24"/>
          <w:szCs w:val="24"/>
        </w:rPr>
      </w:pPr>
      <w:r w:rsidRPr="000A50E9">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0A50E9">
          <w:rPr>
            <w:rFonts w:ascii="Times New Roman" w:hAnsi="Times New Roman" w:cs="Times New Roman"/>
            <w:sz w:val="28"/>
            <w:szCs w:val="28"/>
          </w:rPr>
          <w:t>пунктом 3 статьи 39.36</w:t>
        </w:r>
      </w:hyperlink>
      <w:r w:rsidRPr="000A50E9">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w:t>
      </w:r>
      <w:r w:rsidRPr="00BC27DA">
        <w:rPr>
          <w:rFonts w:ascii="Times New Roman" w:hAnsi="Times New Roman" w:cs="Times New Roman"/>
          <w:sz w:val="24"/>
          <w:szCs w:val="24"/>
        </w:rPr>
        <w:t xml:space="preserve"> такого земельного участка в соответствии с его разрешенным использованием;</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w:t>
      </w:r>
      <w:r>
        <w:rPr>
          <w:rFonts w:ascii="Times New Roman" w:hAnsi="Times New Roman" w:cs="Times New Roman"/>
          <w:b/>
          <w:bCs/>
          <w:sz w:val="28"/>
          <w:szCs w:val="28"/>
        </w:rPr>
        <w:lastRenderedPageBreak/>
        <w:t>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9A2EA8" w:rsidRPr="00662157" w:rsidRDefault="009A2EA8">
      <w:pPr>
        <w:pStyle w:val="a0"/>
        <w:spacing w:after="0" w:line="100" w:lineRule="atLeast"/>
        <w:ind w:firstLine="709"/>
        <w:jc w:val="both"/>
        <w:rPr>
          <w:sz w:val="28"/>
          <w:szCs w:val="28"/>
        </w:rPr>
      </w:pPr>
      <w:r>
        <w:rPr>
          <w:rFonts w:ascii="Times New Roman" w:hAnsi="Times New Roman" w:cs="Times New Roman"/>
          <w:b/>
          <w:bCs/>
          <w:sz w:val="28"/>
          <w:szCs w:val="28"/>
        </w:rPr>
        <w:lastRenderedPageBreak/>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662157">
        <w:rPr>
          <w:rFonts w:ascii="Times New Roman" w:hAnsi="Times New Roman" w:cs="Times New Roman"/>
          <w:b/>
          <w:bCs/>
          <w:color w:val="000000"/>
          <w:sz w:val="28"/>
          <w:szCs w:val="28"/>
        </w:rPr>
        <w:t>,</w:t>
      </w:r>
      <w:r w:rsidR="00CD73A7" w:rsidRPr="00CD73A7">
        <w:rPr>
          <w:rFonts w:ascii="Times New Roman" w:hAnsi="Times New Roman" w:cs="Times New Roman"/>
          <w:b/>
          <w:bCs/>
          <w:sz w:val="24"/>
          <w:szCs w:val="24"/>
        </w:rPr>
        <w:t xml:space="preserve"> </w:t>
      </w:r>
      <w:r w:rsidR="00CD73A7" w:rsidRPr="00662157">
        <w:rPr>
          <w:rFonts w:ascii="Times New Roman" w:hAnsi="Times New Roman" w:cs="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CD73A7" w:rsidRPr="00BC27DA" w:rsidRDefault="00CD73A7" w:rsidP="00CD73A7">
      <w:pPr>
        <w:pStyle w:val="a0"/>
        <w:spacing w:after="0" w:line="100" w:lineRule="atLeast"/>
        <w:ind w:firstLine="709"/>
        <w:rPr>
          <w:rFonts w:ascii="Times New Roman" w:hAnsi="Times New Roman" w:cs="Times New Roman"/>
          <w:color w:val="auto"/>
          <w:sz w:val="24"/>
          <w:szCs w:val="24"/>
        </w:rPr>
      </w:pPr>
      <w:r w:rsidRPr="00BC27DA">
        <w:rPr>
          <w:rFonts w:ascii="Times New Roman" w:hAnsi="Times New Roman" w:cs="Times New Roman"/>
          <w:b/>
          <w:bCs/>
          <w:color w:val="auto"/>
          <w:sz w:val="24"/>
          <w:szCs w:val="24"/>
        </w:rPr>
        <w:t>Обеспечение доступности для инвалидов</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беспрепятственного входа в объекты и выхода из них;</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lastRenderedPageBreak/>
        <w:t>обеспечение допуска сурдопереводчика, тифлосурдопереводчика, а также иного лица, владеющего жестовым языком;</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w:t>
      </w:r>
      <w:r w:rsidR="00662157">
        <w:rPr>
          <w:rFonts w:ascii="Times New Roman" w:hAnsi="Times New Roman" w:cs="Times New Roman"/>
          <w:color w:val="auto"/>
          <w:sz w:val="28"/>
          <w:szCs w:val="28"/>
        </w:rPr>
        <w:t>услуг наравне с другими лицами.</w:t>
      </w:r>
    </w:p>
    <w:p w:rsidR="00CD73A7" w:rsidRPr="00662157" w:rsidRDefault="00CD73A7">
      <w:pPr>
        <w:pStyle w:val="a0"/>
        <w:spacing w:after="0" w:line="100" w:lineRule="atLeast"/>
        <w:ind w:firstLine="709"/>
        <w:jc w:val="both"/>
        <w:rPr>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12379E" w:rsidRDefault="009A2EA8" w:rsidP="00C274AF">
      <w:pPr>
        <w:spacing w:after="0" w:line="240" w:lineRule="auto"/>
        <w:ind w:firstLine="539"/>
        <w:jc w:val="both"/>
        <w:rPr>
          <w:rFonts w:ascii="Times New Roman" w:hAnsi="Times New Roman" w:cs="Times New Roman"/>
          <w:b/>
          <w:bCs/>
          <w:sz w:val="28"/>
          <w:szCs w:val="28"/>
        </w:rPr>
      </w:pPr>
      <w:r w:rsidRPr="0012379E">
        <w:rPr>
          <w:rFonts w:ascii="Times New Roman" w:hAnsi="Times New Roman" w:cs="Times New Roman"/>
          <w:b/>
          <w:bCs/>
          <w:sz w:val="28"/>
          <w:szCs w:val="28"/>
        </w:rPr>
        <w:t>Показатели доступности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EA8" w:rsidRPr="0012379E" w:rsidRDefault="009A2EA8" w:rsidP="00C274AF">
      <w:pPr>
        <w:spacing w:after="0" w:line="240" w:lineRule="auto"/>
        <w:ind w:firstLine="284"/>
        <w:rPr>
          <w:rFonts w:ascii="Times New Roman" w:hAnsi="Times New Roman" w:cs="Times New Roman"/>
          <w:sz w:val="28"/>
          <w:szCs w:val="28"/>
        </w:rPr>
      </w:pPr>
    </w:p>
    <w:p w:rsidR="009A2EA8" w:rsidRPr="0012379E" w:rsidRDefault="009A2EA8" w:rsidP="00C274AF">
      <w:pPr>
        <w:spacing w:after="0" w:line="240" w:lineRule="auto"/>
        <w:ind w:firstLine="284"/>
        <w:rPr>
          <w:rFonts w:ascii="Times New Roman" w:hAnsi="Times New Roman" w:cs="Times New Roman"/>
          <w:b/>
          <w:bCs/>
          <w:sz w:val="28"/>
          <w:szCs w:val="28"/>
        </w:rPr>
      </w:pPr>
      <w:r w:rsidRPr="0012379E">
        <w:rPr>
          <w:rFonts w:ascii="Times New Roman" w:hAnsi="Times New Roman" w:cs="Times New Roman"/>
          <w:b/>
          <w:bCs/>
          <w:sz w:val="28"/>
          <w:szCs w:val="28"/>
        </w:rPr>
        <w:t>Показатели качества муниципальной услуги:</w:t>
      </w:r>
    </w:p>
    <w:p w:rsidR="009A2EA8" w:rsidRPr="0012379E" w:rsidRDefault="009A2EA8" w:rsidP="00C274AF">
      <w:pPr>
        <w:spacing w:after="0" w:line="240" w:lineRule="auto"/>
        <w:ind w:firstLine="284"/>
        <w:rPr>
          <w:rFonts w:ascii="Times New Roman" w:hAnsi="Times New Roman" w:cs="Times New Roman"/>
          <w:b/>
          <w:bCs/>
          <w:sz w:val="28"/>
          <w:szCs w:val="28"/>
        </w:rPr>
      </w:pP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полнота и актуальность информации о порядке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очередей при приеме и выдаче документов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возможности получения муниципальной услуги в электронном виде;</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Pr="0012379E" w:rsidRDefault="009A2EA8">
      <w:pPr>
        <w:pStyle w:val="a0"/>
        <w:spacing w:after="0" w:line="100" w:lineRule="atLeast"/>
        <w:ind w:firstLine="709"/>
        <w:jc w:val="both"/>
        <w:rPr>
          <w:rFonts w:ascii="Times New Roman" w:hAnsi="Times New Roman" w:cs="Times New Roman"/>
          <w:b/>
          <w:bCs/>
          <w:color w:val="auto"/>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6" w:history="1">
        <w:r w:rsidRPr="00662157">
          <w:rPr>
            <w:rStyle w:val="aff0"/>
            <w:rFonts w:ascii="Times New Roman" w:hAnsi="Times New Roman" w:cs="Times New Roman"/>
            <w:color w:val="auto"/>
            <w:sz w:val="28"/>
            <w:szCs w:val="28"/>
          </w:rPr>
          <w:t>www.</w:t>
        </w:r>
        <w:r w:rsidRPr="00662157">
          <w:rPr>
            <w:rStyle w:val="aff0"/>
            <w:rFonts w:ascii="Times New Roman" w:hAnsi="Times New Roman" w:cs="Times New Roman"/>
            <w:color w:val="auto"/>
            <w:sz w:val="28"/>
            <w:szCs w:val="28"/>
            <w:lang w:val="en-US"/>
          </w:rPr>
          <w:t>rpgu</w:t>
        </w:r>
        <w:r w:rsidRPr="00662157">
          <w:rPr>
            <w:rStyle w:val="aff0"/>
            <w:rFonts w:ascii="Times New Roman" w:hAnsi="Times New Roman" w:cs="Times New Roman"/>
            <w:color w:val="auto"/>
            <w:sz w:val="28"/>
            <w:szCs w:val="28"/>
          </w:rPr>
          <w:t>.</w:t>
        </w:r>
        <w:r w:rsidRPr="00662157">
          <w:rPr>
            <w:rStyle w:val="aff0"/>
            <w:rFonts w:ascii="Times New Roman" w:hAnsi="Times New Roman" w:cs="Times New Roman"/>
            <w:color w:val="auto"/>
            <w:sz w:val="28"/>
            <w:szCs w:val="28"/>
            <w:lang w:val="en-US"/>
          </w:rPr>
          <w:t>rkursk</w:t>
        </w:r>
        <w:r w:rsidRPr="00662157">
          <w:rPr>
            <w:rStyle w:val="aff0"/>
            <w:rFonts w:ascii="Times New Roman" w:hAnsi="Times New Roman" w:cs="Times New Roman"/>
            <w:color w:val="auto"/>
            <w:sz w:val="28"/>
            <w:szCs w:val="28"/>
          </w:rPr>
          <w:t>.</w:t>
        </w:r>
        <w:r w:rsidRPr="00662157">
          <w:rPr>
            <w:rStyle w:val="aff0"/>
            <w:rFonts w:ascii="Times New Roman" w:hAnsi="Times New Roman" w:cs="Times New Roman"/>
            <w:color w:val="auto"/>
            <w:sz w:val="28"/>
            <w:szCs w:val="28"/>
            <w:lang w:val="en-US"/>
          </w:rPr>
          <w:t>ru</w:t>
        </w:r>
      </w:hyperlink>
      <w:r w:rsidRPr="00662157">
        <w:rPr>
          <w:rFonts w:ascii="Times New Roman" w:hAnsi="Times New Roman" w:cs="Times New Roman"/>
          <w:bCs/>
          <w:sz w:val="28"/>
          <w:szCs w:val="28"/>
        </w:rPr>
        <w:t>);</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r w:rsidRPr="00662157">
        <w:rPr>
          <w:rFonts w:ascii="Times New Roman" w:hAnsi="Times New Roman" w:cs="Times New Roman"/>
          <w:sz w:val="28"/>
          <w:szCs w:val="28"/>
          <w:highlight w:val="yellow"/>
        </w:rPr>
        <w:t>;</w:t>
      </w:r>
      <w:r w:rsidRPr="00662157">
        <w:rPr>
          <w:rFonts w:ascii="Times New Roman" w:hAnsi="Times New Roman" w:cs="Times New Roman"/>
          <w:sz w:val="28"/>
          <w:szCs w:val="28"/>
        </w:rPr>
        <w:t>.</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2.18.2.3. Результат</w:t>
      </w:r>
      <w:r w:rsidRPr="00662157">
        <w:rPr>
          <w:rFonts w:ascii="Times New Roman" w:hAnsi="Times New Roman" w:cs="Times New Roman"/>
          <w:bCs/>
          <w:sz w:val="28"/>
          <w:szCs w:val="28"/>
          <w:highlight w:val="yellow"/>
        </w:rPr>
        <w:t xml:space="preserve"> </w:t>
      </w:r>
      <w:r w:rsidRPr="00662157">
        <w:rPr>
          <w:rFonts w:ascii="Times New Roman" w:hAnsi="Times New Roman" w:cs="Times New Roman"/>
          <w:bCs/>
          <w:sz w:val="28"/>
          <w:szCs w:val="28"/>
        </w:rPr>
        <w:t>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lastRenderedPageBreak/>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электронной подписью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усиленной квалифицированной электронной подписью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38C2" w:rsidRPr="008938C2" w:rsidRDefault="008938C2" w:rsidP="00662157">
      <w:pPr>
        <w:autoSpaceDE w:val="0"/>
        <w:autoSpaceDN w:val="0"/>
        <w:adjustRightInd w:val="0"/>
        <w:spacing w:after="0" w:line="240" w:lineRule="auto"/>
        <w:ind w:firstLine="539"/>
        <w:jc w:val="both"/>
        <w:rPr>
          <w:rFonts w:ascii="Times New Roman" w:hAnsi="Times New Roman" w:cs="Times New Roman"/>
          <w:sz w:val="24"/>
          <w:szCs w:val="24"/>
        </w:rPr>
      </w:pPr>
      <w:r w:rsidRPr="00662157">
        <w:rPr>
          <w:rFonts w:ascii="Times New Roman" w:hAnsi="Times New Roman" w:cs="Times New Roman"/>
          <w:sz w:val="28"/>
          <w:szCs w:val="28"/>
        </w:rPr>
        <w:t>лица, действующего</w:t>
      </w:r>
      <w:r w:rsidRPr="008938C2">
        <w:rPr>
          <w:rFonts w:ascii="Times New Roman" w:hAnsi="Times New Roman" w:cs="Times New Roman"/>
          <w:sz w:val="24"/>
          <w:szCs w:val="24"/>
        </w:rPr>
        <w:t xml:space="preserve"> от имени юридического лица без доверенности;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lastRenderedPageBreak/>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сельсовета не рассматривается. </w:t>
      </w:r>
    </w:p>
    <w:p w:rsidR="009A2EA8" w:rsidRPr="00662157" w:rsidRDefault="008938C2" w:rsidP="008938C2">
      <w:pPr>
        <w:pStyle w:val="a0"/>
        <w:spacing w:line="100" w:lineRule="atLeast"/>
        <w:rPr>
          <w:color w:val="auto"/>
          <w:sz w:val="28"/>
          <w:szCs w:val="28"/>
        </w:rPr>
      </w:pPr>
      <w:r w:rsidRPr="00662157">
        <w:rPr>
          <w:rFonts w:ascii="Times New Roman" w:hAnsi="Times New Roman" w:cs="Times New Roman"/>
          <w:color w:val="auto"/>
          <w:kern w:val="1"/>
          <w:sz w:val="28"/>
          <w:szCs w:val="28"/>
          <w:lang w:eastAsia="zh-CN"/>
        </w:rPr>
        <w:t>Администрация сельсовета</w:t>
      </w:r>
      <w:r w:rsidRPr="00662157">
        <w:rPr>
          <w:rFonts w:ascii="Times New Roman" w:hAnsi="Times New Roman" w:cs="Times New Roman"/>
          <w:color w:val="auto"/>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1"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Pr="00662157" w:rsidRDefault="009A2EA8">
      <w:pPr>
        <w:pStyle w:val="a0"/>
        <w:spacing w:after="0" w:line="100" w:lineRule="atLeast"/>
        <w:jc w:val="both"/>
        <w:rPr>
          <w:rFonts w:ascii="Times New Roman" w:hAnsi="Times New Roman" w:cs="Times New Roman"/>
          <w:sz w:val="28"/>
          <w:szCs w:val="28"/>
        </w:rPr>
      </w:pP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3.3.1. 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3.3.2. Должностное лицо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 xml:space="preserve">  в течение двух рабочих дней с момента получения заявления с пакетом необходимых документов, формирует и направляет запросы в государственные органы, организации,  участвующие в предоставлении муниципальной услуги.</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3.3.3. Направление межведомственного запроса осуществляется с использованием межведомственного информационного взаимодействия.</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938C2" w:rsidRPr="00662157" w:rsidRDefault="00662157" w:rsidP="00662157">
      <w:pPr>
        <w:pStyle w:val="ConsPlusNormal0"/>
        <w:tabs>
          <w:tab w:val="clear" w:pos="709"/>
          <w:tab w:val="left" w:pos="3667"/>
        </w:tabs>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ab/>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lastRenderedPageBreak/>
        <w:t>3.3.4. В случае если система межведомственного электронного взаимодействия Курской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3.3.5.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3.3.6. При неполучении ответа по межведомственному запросу,  в установленный Законодательством срок, Должностное лицо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 xml:space="preserve">  направляет письмо руководителям государственных органов, организаций,  участвующих в предоставлении муниципальной услуги о неисполнении Федерального законодательства и принятии мер.</w:t>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 xml:space="preserve">3.3.7. При получении ответа на запрос, должностное лицо Администрации </w:t>
      </w:r>
      <w:r w:rsidRPr="00662157">
        <w:rPr>
          <w:rFonts w:ascii="Times New Roman" w:hAnsi="Times New Roman" w:cs="Times New Roman"/>
          <w:sz w:val="28"/>
          <w:szCs w:val="28"/>
        </w:rPr>
        <w:t xml:space="preserve">сельсовета </w:t>
      </w:r>
      <w:r w:rsidRPr="00662157">
        <w:rPr>
          <w:rFonts w:ascii="Times New Roman" w:hAnsi="Times New Roman" w:cs="Times New Roman"/>
          <w:b/>
          <w:bCs/>
          <w:sz w:val="28"/>
          <w:szCs w:val="28"/>
        </w:rPr>
        <w:t xml:space="preserve">или </w:t>
      </w:r>
      <w:r w:rsidRPr="00662157">
        <w:rPr>
          <w:rFonts w:ascii="Times New Roman" w:hAnsi="Times New Roman" w:cs="Times New Roman"/>
          <w:kern w:val="2"/>
          <w:sz w:val="28"/>
          <w:szCs w:val="28"/>
        </w:rPr>
        <w:t>ОБУ «МФЦ»</w:t>
      </w:r>
      <w:r w:rsidRPr="00662157">
        <w:rPr>
          <w:rFonts w:ascii="Times New Roman" w:hAnsi="Times New Roman" w:cs="Times New Roman"/>
          <w:sz w:val="28"/>
          <w:szCs w:val="28"/>
        </w:rPr>
        <w:t xml:space="preserve"> </w:t>
      </w:r>
      <w:r w:rsidRPr="00662157">
        <w:rPr>
          <w:rFonts w:ascii="Times New Roman" w:hAnsi="Times New Roman" w:cs="Times New Roman"/>
          <w:b/>
          <w:bCs/>
          <w:sz w:val="28"/>
          <w:szCs w:val="28"/>
        </w:rPr>
        <w:t xml:space="preserve"> в течение 1 рабочего дня со дня получения запрашиваемых документов (сведений) приобщает полученный ответ к документам, представленным заявителем.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3.3.8. Результат административной процедуры является получение ответа на межведомственный запрос.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3.3.8. Фиксацией результата административной процедуры является регистрация полученных документов в журнале регистрации учета входящей корреспонденции.</w:t>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3</w:t>
      </w:r>
      <w:r w:rsidRPr="00662157">
        <w:rPr>
          <w:rFonts w:ascii="Times New Roman" w:hAnsi="Times New Roman" w:cs="Times New Roman"/>
          <w:bCs/>
          <w:sz w:val="28"/>
          <w:szCs w:val="28"/>
        </w:rPr>
        <w:t xml:space="preserve">.3.9. Работник </w:t>
      </w:r>
      <w:r w:rsidRPr="00662157">
        <w:rPr>
          <w:rFonts w:ascii="Times New Roman" w:hAnsi="Times New Roman" w:cs="Times New Roman"/>
          <w:kern w:val="2"/>
          <w:sz w:val="28"/>
          <w:szCs w:val="28"/>
        </w:rPr>
        <w:t>ОБУ «МФЦ»</w:t>
      </w:r>
      <w:r w:rsidRPr="00662157">
        <w:rPr>
          <w:rFonts w:ascii="Times New Roman" w:hAnsi="Times New Roman" w:cs="Times New Roman"/>
          <w:sz w:val="28"/>
          <w:szCs w:val="28"/>
        </w:rPr>
        <w:t xml:space="preserve"> </w:t>
      </w:r>
      <w:r w:rsidRPr="00662157">
        <w:rPr>
          <w:rFonts w:ascii="Times New Roman" w:hAnsi="Times New Roman" w:cs="Times New Roman"/>
          <w:bCs/>
          <w:sz w:val="28"/>
          <w:szCs w:val="28"/>
        </w:rPr>
        <w:t xml:space="preserve"> в течение 1 рабочего дня передает в Администрацию </w:t>
      </w:r>
      <w:r w:rsidRPr="00662157">
        <w:rPr>
          <w:rFonts w:ascii="Times New Roman" w:hAnsi="Times New Roman" w:cs="Times New Roman"/>
          <w:sz w:val="28"/>
          <w:szCs w:val="28"/>
        </w:rPr>
        <w:t>сельсовета</w:t>
      </w:r>
      <w:r w:rsidRPr="00662157">
        <w:rPr>
          <w:rFonts w:ascii="Times New Roman" w:hAnsi="Times New Roman" w:cs="Times New Roman"/>
          <w:bCs/>
          <w:sz w:val="28"/>
          <w:szCs w:val="28"/>
        </w:rPr>
        <w:t xml:space="preserve"> пакет документов, указанных в пунктах 2.6., 2.7.</w:t>
      </w:r>
      <w:r w:rsidRPr="00662157">
        <w:rPr>
          <w:rFonts w:ascii="Times New Roman" w:hAnsi="Times New Roman" w:cs="Times New Roman"/>
          <w:b/>
          <w:bCs/>
          <w:sz w:val="28"/>
          <w:szCs w:val="28"/>
        </w:rPr>
        <w:t xml:space="preserve">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3.3.10. Максимально допустимый срок осуществления административной процедуры, связанной с запросом документов, составляет 9  рабочих дней с момента регистрации заявления в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w:t>
      </w:r>
    </w:p>
    <w:p w:rsidR="009A2EA8" w:rsidRDefault="009A2EA8">
      <w:pPr>
        <w:pStyle w:val="HTML0"/>
        <w:ind w:firstLine="612"/>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 xml:space="preserve">3.4.1.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 </w:t>
      </w:r>
      <w:r w:rsidRPr="00662157">
        <w:rPr>
          <w:rFonts w:ascii="Times New Roman" w:hAnsi="Times New Roman" w:cs="Times New Roman"/>
          <w:kern w:val="2"/>
          <w:sz w:val="28"/>
          <w:szCs w:val="28"/>
        </w:rPr>
        <w:t>ОБУ «МФЦ»</w:t>
      </w:r>
      <w:r w:rsidRPr="00662157">
        <w:rPr>
          <w:rFonts w:ascii="Times New Roman" w:hAnsi="Times New Roman" w:cs="Times New Roman"/>
          <w:b/>
          <w:bCs/>
          <w:sz w:val="28"/>
          <w:szCs w:val="28"/>
        </w:rPr>
        <w:t>.</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lastRenderedPageBreak/>
        <w:t xml:space="preserve"> 3.4.2. 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8938C2" w:rsidRPr="00662157" w:rsidRDefault="008938C2" w:rsidP="008938C2">
      <w:pPr>
        <w:pStyle w:val="ConsPlusNormal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 xml:space="preserve">3.4.3.  При наличии хотя бы одного из оснований, изложенных в </w:t>
      </w:r>
      <w:hyperlink r:id="rId17" w:history="1">
        <w:r w:rsidRPr="00662157">
          <w:rPr>
            <w:rFonts w:ascii="Times New Roman" w:hAnsi="Times New Roman" w:cs="Times New Roman"/>
            <w:bCs/>
            <w:sz w:val="28"/>
            <w:szCs w:val="28"/>
          </w:rPr>
          <w:t>пункте 2.10.</w:t>
        </w:r>
      </w:hyperlink>
      <w:r w:rsidRPr="00662157">
        <w:rPr>
          <w:rFonts w:ascii="Times New Roman" w:hAnsi="Times New Roman" w:cs="Times New Roman"/>
          <w:bCs/>
          <w:sz w:val="28"/>
          <w:szCs w:val="28"/>
        </w:rPr>
        <w:t xml:space="preserve">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3.4.4. Максимальный срок выполнения указанных административных действий составляет 7 рабочих дней.</w:t>
      </w:r>
    </w:p>
    <w:p w:rsidR="008938C2" w:rsidRPr="00662157" w:rsidRDefault="008938C2" w:rsidP="008938C2">
      <w:pPr>
        <w:pStyle w:val="ConsPlusNormal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3.4.5.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3.4.6.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3.4.7. В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662157">
        <w:rPr>
          <w:rFonts w:ascii="Times New Roman" w:hAnsi="Times New Roman" w:cs="Times New Roman"/>
          <w:sz w:val="28"/>
          <w:szCs w:val="28"/>
        </w:rPr>
        <w:lastRenderedPageBreak/>
        <w:t>сельсовета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3.4.8.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3.4.9. При наличии в письменной форме согласия лица, обратившегося позднее с заявлением об утверждении Схемы, Администрация сельсовета вправе утвердить иной вариант схемы расположения земельного участка.</w:t>
      </w:r>
    </w:p>
    <w:p w:rsidR="008938C2" w:rsidRPr="00662157" w:rsidRDefault="008938C2" w:rsidP="008938C2">
      <w:pPr>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3.4.10. Критерием принятия решения  является  соответствие представленных документов требованиям административного регламента.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3.4.11. Результатом административной процедуры  являются выводы об  отказе в утверждении Схемы или подготовка Схемы.</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3.4.12.  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3.5.1. Основанием для начала административной процедуры являются выводы специалиста по итогам экспертизы.</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8938C2" w:rsidRPr="00662157" w:rsidRDefault="008938C2" w:rsidP="008938C2">
      <w:pPr>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3.5.2. Критерием принятия решения  является  наличие (отсутствие) права заявителя на предоставление муниципальной услуги.</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3.5.4. Максимальный срок выполнения указанной административной процедуры составляет 2 рабочих дня.</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 </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3.5.6.  Результат административной процедуры:</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 - подписанное постановление Администрации сельсовета об утверждении схемы расположения земельного участка на кадастровом плане территории;</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решение об отказа в предоставлении муниципальной услуги.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3.5.7. Специалист Администрации сельсовета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w:t>
      </w:r>
      <w:r w:rsidRPr="00662157">
        <w:rPr>
          <w:rFonts w:ascii="Times New Roman" w:hAnsi="Times New Roman" w:cs="Times New Roman"/>
          <w:sz w:val="28"/>
          <w:szCs w:val="28"/>
        </w:rPr>
        <w:lastRenderedPageBreak/>
        <w:t>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w:t>
      </w:r>
      <w:r w:rsidRPr="00BC27DA">
        <w:rPr>
          <w:rFonts w:ascii="Times New Roman" w:hAnsi="Times New Roman" w:cs="Times New Roman"/>
          <w:color w:val="auto"/>
          <w:sz w:val="24"/>
          <w:szCs w:val="24"/>
        </w:rPr>
        <w:t xml:space="preserve"> </w:t>
      </w:r>
      <w:r w:rsidRPr="00662157">
        <w:rPr>
          <w:rFonts w:ascii="Times New Roman" w:hAnsi="Times New Roman" w:cs="Times New Roman"/>
          <w:color w:val="auto"/>
          <w:sz w:val="28"/>
          <w:szCs w:val="28"/>
        </w:rPr>
        <w:t>или уведомление об отказе в регистрационном жур</w:t>
      </w:r>
      <w:r w:rsidR="00662157">
        <w:rPr>
          <w:rFonts w:ascii="Times New Roman" w:hAnsi="Times New Roman" w:cs="Times New Roman"/>
          <w:color w:val="auto"/>
          <w:sz w:val="28"/>
          <w:szCs w:val="28"/>
        </w:rPr>
        <w:t>нале администрации сельсовета.</w:t>
      </w:r>
    </w:p>
    <w:p w:rsidR="009A2EA8" w:rsidRPr="00662157" w:rsidRDefault="009A2EA8">
      <w:pPr>
        <w:pStyle w:val="a0"/>
        <w:spacing w:after="0" w:line="100" w:lineRule="atLeast"/>
        <w:ind w:firstLine="709"/>
        <w:jc w:val="both"/>
        <w:rPr>
          <w:sz w:val="28"/>
          <w:szCs w:val="28"/>
        </w:rPr>
      </w:pPr>
    </w:p>
    <w:p w:rsidR="009A2EA8" w:rsidRPr="00662157" w:rsidRDefault="009A2EA8">
      <w:pPr>
        <w:pStyle w:val="a0"/>
        <w:spacing w:after="0" w:line="100" w:lineRule="atLeast"/>
        <w:ind w:firstLine="709"/>
        <w:jc w:val="both"/>
        <w:rPr>
          <w:sz w:val="28"/>
          <w:szCs w:val="28"/>
        </w:rPr>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C7714F" w:rsidRPr="00662157" w:rsidRDefault="00C7714F" w:rsidP="00C7714F">
      <w:pPr>
        <w:pStyle w:val="ConsPlusNormal0"/>
        <w:spacing w:after="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9A2EA8" w:rsidRPr="00662157" w:rsidRDefault="00662157" w:rsidP="00662157">
      <w:pPr>
        <w:spacing w:after="0"/>
        <w:ind w:firstLine="357"/>
        <w:jc w:val="both"/>
        <w:rPr>
          <w:rFonts w:ascii="Times New Roman" w:hAnsi="Times New Roman" w:cs="Times New Roman"/>
          <w:sz w:val="28"/>
          <w:szCs w:val="28"/>
        </w:rPr>
      </w:pPr>
      <w:r>
        <w:rPr>
          <w:rFonts w:ascii="Times New Roman" w:hAnsi="Times New Roman" w:cs="Times New Roman"/>
          <w:sz w:val="28"/>
          <w:szCs w:val="28"/>
        </w:rPr>
        <w:t xml:space="preserve">3.6.4. </w:t>
      </w:r>
      <w:r w:rsidR="009A2EA8"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754658">
        <w:rPr>
          <w:rFonts w:ascii="Times New Roman" w:hAnsi="Times New Roman" w:cs="Times New Roman"/>
          <w:sz w:val="28"/>
          <w:szCs w:val="28"/>
        </w:rPr>
        <w:t>Гламаздинского</w:t>
      </w:r>
      <w:r w:rsidR="009A2EA8" w:rsidRPr="00150BA2">
        <w:rPr>
          <w:rFonts w:ascii="Times New Roman" w:hAnsi="Times New Roman" w:cs="Times New Roman"/>
          <w:sz w:val="28"/>
          <w:szCs w:val="28"/>
        </w:rPr>
        <w:t xml:space="preserve"> сельсовета  об утверждении схемы </w:t>
      </w:r>
      <w:r w:rsidR="009A2EA8" w:rsidRPr="00662157">
        <w:rPr>
          <w:rFonts w:ascii="Times New Roman" w:hAnsi="Times New Roman" w:cs="Times New Roman"/>
          <w:sz w:val="28"/>
          <w:szCs w:val="28"/>
        </w:rPr>
        <w:t>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rsidP="008938C2">
      <w:pPr>
        <w:pStyle w:val="ConsPlusNormal0"/>
        <w:ind w:firstLine="540"/>
        <w:jc w:val="both"/>
      </w:pPr>
      <w:r>
        <w:rPr>
          <w:rFonts w:ascii="Times New Roman" w:hAnsi="Times New Roman" w:cs="Times New Roman"/>
          <w:sz w:val="28"/>
          <w:szCs w:val="28"/>
        </w:rPr>
        <w:t xml:space="preserve">3.6.5. Максимальный срок выполнения указанной административной </w:t>
      </w:r>
      <w:r>
        <w:rPr>
          <w:rFonts w:ascii="Times New Roman" w:hAnsi="Times New Roman" w:cs="Times New Roman"/>
          <w:sz w:val="28"/>
          <w:szCs w:val="28"/>
        </w:rPr>
        <w:lastRenderedPageBreak/>
        <w:t xml:space="preserve">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1"/>
    <w:p w:rsidR="009A2EA8" w:rsidRDefault="009A2EA8">
      <w:pPr>
        <w:pStyle w:val="a0"/>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w:t>
      </w:r>
      <w:r>
        <w:rPr>
          <w:rFonts w:ascii="Times New Roman" w:hAnsi="Times New Roman" w:cs="Times New Roman"/>
          <w:color w:val="000000"/>
          <w:sz w:val="28"/>
          <w:szCs w:val="28"/>
        </w:rPr>
        <w:lastRenderedPageBreak/>
        <w:t>действия (бездействия) 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lastRenderedPageBreak/>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2EA8" w:rsidRDefault="009A2EA8">
      <w:pPr>
        <w:pStyle w:val="a0"/>
        <w:spacing w:after="0" w:line="100" w:lineRule="atLeast"/>
        <w:ind w:firstLine="708"/>
        <w:jc w:val="both"/>
      </w:pPr>
      <w:r>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w:t>
      </w:r>
      <w:r w:rsidR="004852EE">
        <w:rPr>
          <w:rFonts w:ascii="Times New Roman" w:hAnsi="Times New Roman" w:cs="Times New Roman"/>
          <w:sz w:val="28"/>
          <w:szCs w:val="28"/>
        </w:rPr>
        <w:t>актами</w:t>
      </w:r>
      <w:r>
        <w:rPr>
          <w:rFonts w:ascii="Times New Roman" w:hAnsi="Times New Roman" w:cs="Times New Roman"/>
          <w:sz w:val="28"/>
          <w:szCs w:val="28"/>
        </w:rPr>
        <w:t>;</w:t>
      </w:r>
    </w:p>
    <w:p w:rsidR="009A2EA8" w:rsidRDefault="009A2EA8">
      <w:pPr>
        <w:pStyle w:val="a0"/>
        <w:spacing w:after="0" w:line="100" w:lineRule="atLeast"/>
        <w:ind w:firstLine="708"/>
        <w:jc w:val="both"/>
      </w:pPr>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 xml:space="preserve">Жалобы на решения, принятые главой сельсовета, в соответствии со ст.11.2 Федерального закона от 27.07.2010 № 210-ФЗ «Об организации предоставления государственных и </w:t>
      </w:r>
      <w:r>
        <w:rPr>
          <w:rFonts w:ascii="Times New Roman" w:hAnsi="Times New Roman" w:cs="Times New Roman"/>
          <w:color w:val="000000"/>
          <w:sz w:val="28"/>
          <w:szCs w:val="28"/>
        </w:rPr>
        <w:lastRenderedPageBreak/>
        <w:t>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754658">
        <w:rPr>
          <w:rFonts w:ascii="Times New Roman" w:hAnsi="Times New Roman" w:cs="Times New Roman"/>
          <w:kern w:val="1"/>
          <w:sz w:val="28"/>
          <w:szCs w:val="28"/>
        </w:rPr>
        <w:t>Гламаздинского</w:t>
      </w:r>
      <w:r w:rsidRPr="00C93030">
        <w:rPr>
          <w:rFonts w:ascii="Times New Roman" w:hAnsi="Times New Roman" w:cs="Times New Roman"/>
          <w:kern w:val="1"/>
          <w:sz w:val="28"/>
          <w:szCs w:val="28"/>
        </w:rPr>
        <w:t xml:space="preserve"> сельсовета, </w:t>
      </w:r>
      <w:r w:rsidR="00754658">
        <w:rPr>
          <w:rFonts w:ascii="Times New Roman" w:hAnsi="Times New Roman" w:cs="Times New Roman"/>
          <w:kern w:val="1"/>
          <w:sz w:val="28"/>
          <w:szCs w:val="28"/>
        </w:rPr>
        <w:t xml:space="preserve">Хомутовского </w:t>
      </w:r>
      <w:r w:rsidRPr="00C93030">
        <w:rPr>
          <w:rFonts w:ascii="Times New Roman" w:hAnsi="Times New Roman" w:cs="Times New Roman"/>
          <w:kern w:val="1"/>
          <w:sz w:val="28"/>
          <w:szCs w:val="28"/>
        </w:rPr>
        <w:t xml:space="preserve">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w:t>
      </w:r>
      <w:r>
        <w:rPr>
          <w:rFonts w:ascii="Times New Roman" w:hAnsi="Times New Roman" w:cs="Times New Roman"/>
          <w:sz w:val="28"/>
          <w:szCs w:val="28"/>
        </w:rPr>
        <w:lastRenderedPageBreak/>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C7714F" w:rsidRPr="008A62B6" w:rsidRDefault="00C7714F" w:rsidP="00C7714F">
      <w:pPr>
        <w:pStyle w:val="a0"/>
        <w:spacing w:after="0" w:line="240" w:lineRule="auto"/>
        <w:ind w:firstLine="708"/>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По результатам рассмотрения жалобы орган, уполномоченный на ее    рассмотрение, принимает одно из следующих решений:</w:t>
      </w:r>
    </w:p>
    <w:p w:rsidR="00C7714F" w:rsidRPr="008A62B6" w:rsidRDefault="00C7714F" w:rsidP="00C7714F">
      <w:pPr>
        <w:pStyle w:val="a0"/>
        <w:spacing w:after="0" w:line="240" w:lineRule="auto"/>
        <w:ind w:firstLine="708"/>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7714F" w:rsidRPr="008A62B6" w:rsidRDefault="00C7714F" w:rsidP="00C771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2B6">
        <w:rPr>
          <w:rFonts w:ascii="Times New Roman" w:hAnsi="Times New Roman" w:cs="Times New Roman"/>
          <w:sz w:val="28"/>
          <w:szCs w:val="28"/>
        </w:rPr>
        <w:t>2) отказывает в удовлетворении жалобы.</w:t>
      </w:r>
    </w:p>
    <w:p w:rsidR="008938C2" w:rsidRPr="00C7714F" w:rsidRDefault="008938C2" w:rsidP="0089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714F">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w:t>
      </w:r>
      <w:r w:rsidR="00C7714F">
        <w:rPr>
          <w:rFonts w:ascii="Times New Roman" w:hAnsi="Times New Roman" w:cs="Times New Roman"/>
          <w:sz w:val="28"/>
          <w:szCs w:val="28"/>
        </w:rPr>
        <w:t>овый адрес поддаются прочтению.</w:t>
      </w:r>
    </w:p>
    <w:p w:rsidR="008938C2" w:rsidRPr="00C7714F" w:rsidRDefault="008938C2">
      <w:pPr>
        <w:pStyle w:val="a0"/>
        <w:spacing w:after="0" w:line="100" w:lineRule="atLeast"/>
        <w:ind w:firstLine="709"/>
        <w:jc w:val="both"/>
        <w:rPr>
          <w:sz w:val="28"/>
          <w:szCs w:val="28"/>
        </w:rPr>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lastRenderedPageBreak/>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172AA2" w:rsidRPr="00C7714F" w:rsidRDefault="009A2EA8" w:rsidP="00172A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w:t>
      </w:r>
      <w:r w:rsidR="00C7714F" w:rsidRPr="00C7714F">
        <w:rPr>
          <w:rFonts w:ascii="Times New Roman" w:hAnsi="Times New Roman" w:cs="Times New Roman"/>
          <w:sz w:val="28"/>
          <w:szCs w:val="28"/>
        </w:rPr>
        <w:t xml:space="preserve"> (</w:t>
      </w:r>
      <w:hyperlink r:id="rId18" w:history="1">
        <w:r w:rsidR="00C7714F" w:rsidRPr="00C7714F">
          <w:rPr>
            <w:rStyle w:val="aff0"/>
            <w:rFonts w:ascii="Times New Roman" w:hAnsi="Times New Roman" w:cs="Times New Roman"/>
            <w:color w:val="auto"/>
            <w:sz w:val="28"/>
            <w:szCs w:val="28"/>
            <w:lang w:val="en-US"/>
          </w:rPr>
          <w:t>www</w:t>
        </w:r>
        <w:r w:rsidR="00C7714F" w:rsidRPr="00C7714F">
          <w:rPr>
            <w:rStyle w:val="aff0"/>
            <w:rFonts w:ascii="Times New Roman" w:hAnsi="Times New Roman" w:cs="Times New Roman"/>
            <w:color w:val="auto"/>
            <w:sz w:val="28"/>
            <w:szCs w:val="28"/>
          </w:rPr>
          <w:t>.</w:t>
        </w:r>
        <w:r w:rsidR="00C7714F" w:rsidRPr="00C7714F">
          <w:rPr>
            <w:rStyle w:val="aff0"/>
            <w:rFonts w:ascii="Times New Roman" w:hAnsi="Times New Roman" w:cs="Times New Roman"/>
            <w:color w:val="auto"/>
            <w:sz w:val="28"/>
            <w:szCs w:val="28"/>
            <w:lang w:val="en-US"/>
          </w:rPr>
          <w:t>gosuslugi</w:t>
        </w:r>
        <w:r w:rsidR="00C7714F" w:rsidRPr="00C7714F">
          <w:rPr>
            <w:rStyle w:val="aff0"/>
            <w:rFonts w:ascii="Times New Roman" w:hAnsi="Times New Roman" w:cs="Times New Roman"/>
            <w:color w:val="auto"/>
            <w:sz w:val="28"/>
            <w:szCs w:val="28"/>
          </w:rPr>
          <w:t>.</w:t>
        </w:r>
        <w:r w:rsidR="00C7714F" w:rsidRPr="00C7714F">
          <w:rPr>
            <w:rStyle w:val="aff0"/>
            <w:rFonts w:ascii="Times New Roman" w:hAnsi="Times New Roman" w:cs="Times New Roman"/>
            <w:color w:val="auto"/>
            <w:sz w:val="28"/>
            <w:szCs w:val="28"/>
            <w:lang w:val="en-US"/>
          </w:rPr>
          <w:t>ru</w:t>
        </w:r>
      </w:hyperlink>
      <w:r>
        <w:rPr>
          <w:rFonts w:ascii="Times New Roman" w:hAnsi="Times New Roman" w:cs="Times New Roman"/>
          <w:sz w:val="28"/>
          <w:szCs w:val="28"/>
          <w:lang w:eastAsia="ar-SA"/>
        </w:rPr>
        <w:t xml:space="preserve"> </w:t>
      </w:r>
      <w:r w:rsidRPr="00C7714F">
        <w:rPr>
          <w:rFonts w:ascii="Times New Roman" w:hAnsi="Times New Roman" w:cs="Times New Roman"/>
          <w:sz w:val="28"/>
          <w:szCs w:val="28"/>
          <w:lang w:eastAsia="ar-SA"/>
        </w:rPr>
        <w:t xml:space="preserve">и </w:t>
      </w:r>
      <w:r w:rsidR="00172AA2" w:rsidRPr="00C7714F">
        <w:rPr>
          <w:rFonts w:ascii="Times New Roman" w:hAnsi="Times New Roman" w:cs="Times New Roman"/>
          <w:sz w:val="28"/>
          <w:szCs w:val="28"/>
        </w:rPr>
        <w:t>региональной информационной системе «Портал государственных и муниципальных услуг (функций) Курской области» (</w:t>
      </w:r>
      <w:hyperlink r:id="rId19" w:history="1">
        <w:r w:rsidR="00172AA2" w:rsidRPr="00C7714F">
          <w:rPr>
            <w:rStyle w:val="aff0"/>
            <w:rFonts w:ascii="Times New Roman" w:hAnsi="Times New Roman" w:cs="Times New Roman"/>
            <w:color w:val="auto"/>
            <w:sz w:val="28"/>
            <w:szCs w:val="28"/>
            <w:lang w:val="en-US"/>
          </w:rPr>
          <w:t>www</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rpgu</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rkursk</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ru</w:t>
        </w:r>
      </w:hyperlink>
      <w:r w:rsidR="00172AA2" w:rsidRPr="00C7714F">
        <w:rPr>
          <w:rFonts w:ascii="Times New Roman" w:hAnsi="Times New Roman" w:cs="Times New Roman"/>
          <w:sz w:val="28"/>
          <w:szCs w:val="28"/>
        </w:rPr>
        <w:t>), а также путем оказания консультаций по телефону, электр</w:t>
      </w:r>
      <w:r w:rsidR="00C7714F">
        <w:rPr>
          <w:rFonts w:ascii="Times New Roman" w:hAnsi="Times New Roman" w:cs="Times New Roman"/>
          <w:sz w:val="28"/>
          <w:szCs w:val="28"/>
        </w:rPr>
        <w:t>онной почте, при личном приеме.</w:t>
      </w:r>
    </w:p>
    <w:p w:rsidR="00172AA2" w:rsidRPr="00C7714F" w:rsidRDefault="009A2EA8" w:rsidP="00202B40">
      <w:pPr>
        <w:tabs>
          <w:tab w:val="left" w:pos="6015"/>
        </w:tabs>
        <w:spacing w:after="0" w:line="240" w:lineRule="auto"/>
        <w:ind w:firstLine="567"/>
        <w:rPr>
          <w:rFonts w:ascii="Times New Roman" w:hAnsi="Times New Roman" w:cs="Times New Roman"/>
          <w:spacing w:val="-1"/>
          <w:sz w:val="28"/>
          <w:szCs w:val="28"/>
        </w:rPr>
      </w:pPr>
      <w:r w:rsidRPr="00C7714F">
        <w:rPr>
          <w:rFonts w:ascii="Times New Roman" w:hAnsi="Times New Roman" w:cs="Times New Roman"/>
          <w:spacing w:val="-1"/>
          <w:sz w:val="28"/>
          <w:szCs w:val="28"/>
        </w:rPr>
        <w:t xml:space="preserve">                                                                                                </w:t>
      </w: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Default="00172AA2"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Default="00556999" w:rsidP="00202B40">
      <w:pPr>
        <w:tabs>
          <w:tab w:val="left" w:pos="6015"/>
        </w:tabs>
        <w:spacing w:after="0" w:line="240" w:lineRule="auto"/>
        <w:ind w:firstLine="567"/>
        <w:rPr>
          <w:rFonts w:ascii="Times New Roman" w:hAnsi="Times New Roman" w:cs="Times New Roman"/>
          <w:spacing w:val="-1"/>
          <w:sz w:val="20"/>
          <w:szCs w:val="20"/>
        </w:rPr>
      </w:pPr>
    </w:p>
    <w:p w:rsidR="00556999" w:rsidRPr="00662157" w:rsidRDefault="00556999"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9A2EA8" w:rsidRPr="003B0420" w:rsidRDefault="009A2EA8" w:rsidP="00172AA2">
      <w:pPr>
        <w:tabs>
          <w:tab w:val="left" w:pos="6015"/>
        </w:tabs>
        <w:spacing w:after="0" w:line="240" w:lineRule="auto"/>
        <w:ind w:firstLine="567"/>
        <w:jc w:val="right"/>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635"/>
      </w:tblGrid>
      <w:tr w:rsidR="009A2EA8" w:rsidRPr="00495C69" w:rsidTr="0012379E">
        <w:tc>
          <w:tcPr>
            <w:tcW w:w="5635" w:type="dxa"/>
          </w:tcPr>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72AA2">
            <w:pPr>
              <w:pStyle w:val="afd"/>
              <w:spacing w:after="0" w:line="240" w:lineRule="auto"/>
              <w:jc w:val="right"/>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754658">
              <w:rPr>
                <w:rFonts w:ascii="Times New Roman" w:hAnsi="Times New Roman" w:cs="Times New Roman"/>
                <w:sz w:val="28"/>
                <w:szCs w:val="28"/>
              </w:rPr>
              <w:t>Гламаздинского</w:t>
            </w:r>
            <w:r w:rsidRPr="00202B40">
              <w:rPr>
                <w:rFonts w:ascii="Times New Roman" w:hAnsi="Times New Roman" w:cs="Times New Roman"/>
                <w:sz w:val="28"/>
                <w:szCs w:val="28"/>
              </w:rPr>
              <w:t xml:space="preserve">  сельсовета          </w:t>
            </w:r>
            <w:r w:rsidR="00754658">
              <w:rPr>
                <w:rFonts w:ascii="Times New Roman" w:hAnsi="Times New Roman" w:cs="Times New Roman"/>
                <w:sz w:val="28"/>
                <w:szCs w:val="28"/>
              </w:rPr>
              <w:t xml:space="preserve">Хомутовского </w:t>
            </w:r>
            <w:r w:rsidRPr="00202B40">
              <w:rPr>
                <w:rFonts w:ascii="Times New Roman" w:hAnsi="Times New Roman" w:cs="Times New Roman"/>
                <w:sz w:val="28"/>
                <w:szCs w:val="28"/>
              </w:rPr>
              <w:t xml:space="preserve"> района Курской области</w:t>
            </w:r>
          </w:p>
          <w:p w:rsidR="009A2EA8" w:rsidRPr="00202B40" w:rsidRDefault="009A2EA8" w:rsidP="00172AA2">
            <w:pPr>
              <w:pStyle w:val="afd"/>
              <w:spacing w:after="0" w:line="240" w:lineRule="auto"/>
              <w:jc w:val="right"/>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12379E" w:rsidRDefault="009A2EA8" w:rsidP="00202B40">
      <w:pPr>
        <w:pStyle w:val="afc"/>
        <w:ind w:left="0" w:firstLine="567"/>
        <w:jc w:val="both"/>
        <w:rPr>
          <w:rFonts w:ascii="Times New Roman" w:hAnsi="Times New Roman"/>
          <w:sz w:val="28"/>
          <w:szCs w:val="28"/>
        </w:rPr>
      </w:pPr>
      <w:r w:rsidRPr="0012379E">
        <w:rPr>
          <w:rFonts w:ascii="Times New Roman" w:hAnsi="Times New Roman"/>
          <w:sz w:val="28"/>
          <w:szCs w:val="28"/>
        </w:rPr>
        <w:t>Прошу Вас утвердить схему расположения земельного участка на кадастровом плане территории, общей площадью ______________ кв.м, по адресу:___________________________________________________.</w:t>
      </w:r>
    </w:p>
    <w:p w:rsidR="009A2EA8" w:rsidRPr="0012379E" w:rsidRDefault="009A2EA8" w:rsidP="00202B40">
      <w:pPr>
        <w:pStyle w:val="afc"/>
        <w:ind w:left="0"/>
        <w:rPr>
          <w:rFonts w:ascii="Times New Roman" w:hAnsi="Times New Roman"/>
          <w:sz w:val="28"/>
          <w:szCs w:val="28"/>
        </w:rPr>
      </w:pPr>
      <w:r w:rsidRPr="0012379E">
        <w:rPr>
          <w:rFonts w:ascii="Times New Roman" w:hAnsi="Times New Roman"/>
          <w:sz w:val="28"/>
          <w:szCs w:val="28"/>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Pr="007A0EE4" w:rsidRDefault="009A2EA8" w:rsidP="00202B40">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9A2EA8" w:rsidRPr="00481C52" w:rsidRDefault="009A2EA8" w:rsidP="00202B40">
      <w:pPr>
        <w:spacing w:after="0" w:line="240" w:lineRule="auto"/>
        <w:ind w:left="720" w:hanging="360"/>
        <w:jc w:val="center"/>
        <w:rPr>
          <w:rFonts w:ascii="Times New Roman" w:hAnsi="Times New Roman" w:cs="Times New Roman"/>
          <w:b/>
          <w:bCs/>
          <w:sz w:val="28"/>
          <w:szCs w:val="28"/>
        </w:rPr>
      </w:pPr>
    </w:p>
    <w:p w:rsidR="009A2EA8" w:rsidRDefault="009A2EA8" w:rsidP="005D0CDB">
      <w:pPr>
        <w:pStyle w:val="ConsPlusNonformat"/>
        <w:jc w:val="both"/>
      </w:pPr>
      <w:r>
        <w:t xml:space="preserve">    В  соответствии  с  Федеральным  </w:t>
      </w:r>
      <w:hyperlink r:id="rId20" w:history="1">
        <w:r>
          <w:rPr>
            <w:color w:val="0000FF"/>
          </w:rPr>
          <w:t>законом</w:t>
        </w:r>
      </w:hyperlink>
      <w:r>
        <w:t xml:space="preserve">  от  27.07.2006 г. N 152-ФЗ "О</w:t>
      </w:r>
    </w:p>
    <w:p w:rsidR="009A2EA8" w:rsidRDefault="009A2EA8" w:rsidP="005D0CDB">
      <w:pPr>
        <w:pStyle w:val="ConsPlusNonformat"/>
        <w:jc w:val="both"/>
      </w:pPr>
      <w:r>
        <w:t>персональных    данных"    с   обработкой   (сбор,   хранение,   уточнение,</w:t>
      </w:r>
    </w:p>
    <w:p w:rsidR="009A2EA8" w:rsidRDefault="009A2EA8" w:rsidP="005D0CDB">
      <w:pPr>
        <w:pStyle w:val="ConsPlusNonformat"/>
        <w:jc w:val="both"/>
      </w:pPr>
      <w:r>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также с проверкой предоставленной мною информации и направлением запросов в</w:t>
      </w:r>
    </w:p>
    <w:p w:rsidR="009A2EA8" w:rsidRDefault="009A2EA8" w:rsidP="005D0CDB">
      <w:pPr>
        <w:pStyle w:val="ConsPlusNonformat"/>
        <w:jc w:val="both"/>
      </w:pPr>
      <w:r>
        <w:t>соответствующие органы (организации) согласен(на).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r w:rsidRPr="00960FDD">
        <w:rPr>
          <w:b/>
          <w:bCs/>
        </w:rPr>
        <w:t>КОТОРОЙ ОСУЩЕСТВЛЯЕТСЯ В ФОРМЕ ДОКУМЕНТА</w:t>
      </w:r>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Схема расположения земельного участка или земельных</w:t>
      </w:r>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r w:rsidRPr="00495C69">
              <w:rPr>
                <w:vertAlign w:val="superscript"/>
              </w:rPr>
              <w:t>2</w:t>
            </w:r>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11615C" w:rsidP="00202B40">
      <w:pPr>
        <w:autoSpaceDE w:val="0"/>
        <w:autoSpaceDN w:val="0"/>
        <w:adjustRightInd w:val="0"/>
        <w:spacing w:after="0" w:line="240" w:lineRule="auto"/>
        <w:ind w:left="5387"/>
        <w:jc w:val="center"/>
        <w:rPr>
          <w:rFonts w:ascii="Times New Roman" w:hAnsi="Times New Roman" w:cs="Times New Roman"/>
          <w:b/>
          <w:bCs/>
          <w:sz w:val="28"/>
          <w:szCs w:val="28"/>
        </w:rPr>
      </w:pPr>
      <w:r w:rsidRPr="0011615C">
        <w:rPr>
          <w:noProof/>
        </w:rPr>
        <w:pict>
          <v:rect id="_x0000_s1026" style="position:absolute;left:0;text-align:left;margin-left:18pt;margin-top:6pt;width:423pt;height:34.75pt;z-index:1">
            <v:textbox style="mso-next-textbox:#_x0000_s1026">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662157" w:rsidRPr="00FA4FBD" w:rsidRDefault="00662157"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sidRPr="0011615C">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29" style="position:absolute;left:0;text-align:left;margin-left:18pt;margin-top:12.55pt;width:423pt;height:36pt;z-index:4">
            <v:textbox style="mso-next-textbox:#_x0000_s1029">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31" style="position:absolute;left:0;text-align:left;margin-left:252pt;margin-top:6.6pt;width:222pt;height:36pt;z-index:6">
            <v:textbox style="mso-next-textbox:#_x0000_s1031">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sidRPr="0011615C">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662157" w:rsidRPr="00335819" w:rsidRDefault="00662157" w:rsidP="00202B40">
                  <w:r w:rsidRPr="00335819">
                    <w:t>да</w:t>
                  </w:r>
                </w:p>
              </w:txbxContent>
            </v:textbox>
          </v:shape>
        </w:pict>
      </w:r>
      <w:r w:rsidRPr="0011615C">
        <w:rPr>
          <w:noProof/>
        </w:rPr>
        <w:pict>
          <v:rect id="_x0000_s1033" style="position:absolute;left:0;text-align:left;margin-left:-27pt;margin-top:6.6pt;width:228pt;height:36pt;z-index:8">
            <v:textbox style="mso-next-textbox:#_x0000_s1033">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35" type="#_x0000_t202" style="position:absolute;left:0;text-align:left;margin-left:54pt;margin-top:1.2pt;width:36pt;height:30pt;z-index:10" filled="f" stroked="f">
            <v:textbox style="mso-rotate-with-shape:t">
              <w:txbxContent>
                <w:p w:rsidR="00662157" w:rsidRPr="00335819" w:rsidRDefault="00662157" w:rsidP="00202B40">
                  <w:r>
                    <w:t xml:space="preserve"> </w:t>
                  </w:r>
                  <w:r w:rsidRPr="00335819">
                    <w:t>нет</w:t>
                  </w:r>
                </w:p>
              </w:txbxContent>
            </v:textbox>
          </v:shape>
        </w:pict>
      </w:r>
      <w:r w:rsidRPr="0011615C">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37" style="position:absolute;left:0;text-align:left;margin-left:-27pt;margin-top:5.4pt;width:225pt;height:36pt;z-index:12">
            <v:textbox style="mso-next-textbox:#_x0000_s1037">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38" style="position:absolute;left:0;text-align:left;margin-left:257pt;margin-top:8.4pt;width:222pt;height:52.25pt;z-index:13">
            <v:textbox style="mso-next-textbox:#_x0000_s1038">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sidRPr="0011615C">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40" style="position:absolute;left:0;text-align:left;margin-left:-27pt;margin-top:4.2pt;width:234pt;height:36pt;z-index:15">
            <v:textbox style="mso-next-textbox:#_x0000_s1040">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sidRPr="0011615C">
        <w:rPr>
          <w:noProof/>
        </w:rPr>
        <w:pict>
          <v:shape id="_x0000_s1041" type="#_x0000_t202" style="position:absolute;left:0;text-align:left;margin-left:3in;margin-top:4.2pt;width:36pt;height:27pt;z-index:16"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43" type="#_x0000_t32" style="position:absolute;left:0;text-align:left;margin-left:90pt;margin-top:12.6pt;width:0;height:45pt;z-index:18;visibility:visible" o:connectortype="straight"/>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44" type="#_x0000_t32" style="position:absolute;left:0;text-align:left;margin-left:369pt;margin-top:7.8pt;width:0;height:18pt;z-index:19;visibility:visible" o:connectortype="straight">
            <v:stroke endarrow="open"/>
          </v:shape>
        </w:pict>
      </w:r>
      <w:r w:rsidRPr="0011615C">
        <w:rPr>
          <w:noProof/>
        </w:rPr>
        <w:pict>
          <v:shape id="_x0000_s1045" type="#_x0000_t202" style="position:absolute;left:0;text-align:left;margin-left:54pt;margin-top:7.8pt;width:36pt;height:30pt;z-index:20"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46" style="position:absolute;left:0;text-align:left;margin-left:261pt;margin-top:12pt;width:225pt;height:36pt;z-index:21">
            <v:textbox style="mso-next-textbox:#_x0000_s1046">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47" type="#_x0000_t32" style="position:absolute;left:0;text-align:left;margin-left:90.05pt;margin-top:2.4pt;width:170.95pt;height:0;z-index:22" o:connectortype="straight">
            <v:stroke endarrow="open"/>
          </v:shape>
        </w:pict>
      </w:r>
      <w:r w:rsidRPr="0011615C">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49" style="position:absolute;left:0;text-align:left;margin-left:-9pt;margin-top:1.2pt;width:459pt;height:36pt;z-index:24">
            <v:textbox style="mso-next-textbox:#_x0000_s1049">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662157" w:rsidRPr="00266E08" w:rsidRDefault="00662157"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50" type="#_x0000_t32" style="position:absolute;left:0;text-align:left;margin-left:324pt;margin-top:9.6pt;width:0;height:36pt;z-index:25;visibility:visible" o:connectortype="straight">
            <v:stroke endarrow="open"/>
          </v:shape>
        </w:pict>
      </w:r>
      <w:r w:rsidRPr="0011615C">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52" type="#_x0000_t202" style="position:absolute;left:0;text-align:left;margin-left:81pt;margin-top:4.8pt;width:36pt;height:27pt;z-index:27"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да</w:t>
                  </w:r>
                </w:p>
              </w:txbxContent>
            </v:textbox>
          </v:shape>
        </w:pict>
      </w:r>
      <w:r w:rsidRPr="0011615C">
        <w:rPr>
          <w:noProof/>
        </w:rPr>
        <w:pict>
          <v:shape id="_x0000_s1053" type="#_x0000_t202" style="position:absolute;left:0;text-align:left;margin-left:324pt;margin-top:4.8pt;width:36pt;height:30pt;z-index:28" filled="f" stroked="f">
            <v:textbox style="mso-rotate-with-shape:t">
              <w:txbxContent>
                <w:p w:rsidR="00662157" w:rsidRPr="00335819" w:rsidRDefault="00662157"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54" style="position:absolute;left:0;text-align:left;margin-left:0;margin-top:4.2pt;width:225pt;height:36pt;z-index:29">
            <v:textbox style="mso-next-textbox:#_x0000_s1054">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sidRPr="0011615C">
        <w:rPr>
          <w:noProof/>
        </w:rPr>
        <w:pict>
          <v:rect id="_x0000_s1055" style="position:absolute;left:0;text-align:left;margin-left:261pt;margin-top:4.2pt;width:225pt;height:36pt;z-index:30">
            <v:textbox style="mso-next-textbox:#_x0000_s1055">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shape id="_x0000_s1056" type="#_x0000_t32" style="position:absolute;left:0;text-align:left;margin-left:240.95pt;margin-top:8pt;width:20.05pt;height:19.65pt;flip:x;z-index:31" o:connectortype="straight">
            <v:stroke endarrow="open"/>
          </v:shape>
        </w:pict>
      </w:r>
      <w:r w:rsidRPr="0011615C">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1615C" w:rsidP="00202B40">
      <w:pPr>
        <w:autoSpaceDE w:val="0"/>
        <w:autoSpaceDN w:val="0"/>
        <w:adjustRightInd w:val="0"/>
        <w:spacing w:after="0" w:line="240" w:lineRule="auto"/>
        <w:ind w:left="5387"/>
        <w:jc w:val="center"/>
        <w:rPr>
          <w:rFonts w:ascii="Times New Roman" w:hAnsi="Times New Roman" w:cs="Times New Roman"/>
          <w:sz w:val="20"/>
          <w:szCs w:val="20"/>
        </w:rPr>
      </w:pPr>
      <w:r w:rsidRPr="0011615C">
        <w:rPr>
          <w:noProof/>
        </w:rPr>
        <w:pict>
          <v:rect id="_x0000_s1058" style="position:absolute;left:0;text-align:left;margin-left:135pt;margin-top:4.95pt;width:225pt;height:36pt;z-index:33">
            <v:textbox style="mso-next-textbox:#_x0000_s1058">
              <w:txbxContent>
                <w:p w:rsidR="00662157" w:rsidRPr="00335819" w:rsidRDefault="00662157"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bookmarkStart w:id="2" w:name="_GoBack"/>
      <w:bookmarkEnd w:id="2"/>
    </w:p>
    <w:sectPr w:rsidR="00650560" w:rsidSect="00960FDD">
      <w:headerReference w:type="default" r:id="rId21"/>
      <w:footerReference w:type="default" r:id="rId22"/>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73" w:rsidRDefault="004B5F73" w:rsidP="00785ED7">
      <w:pPr>
        <w:spacing w:after="0" w:line="240" w:lineRule="auto"/>
      </w:pPr>
      <w:r>
        <w:separator/>
      </w:r>
    </w:p>
  </w:endnote>
  <w:endnote w:type="continuationSeparator" w:id="0">
    <w:p w:rsidR="004B5F73" w:rsidRDefault="004B5F73"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57" w:rsidRDefault="00662157">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73" w:rsidRDefault="004B5F73" w:rsidP="00785ED7">
      <w:pPr>
        <w:spacing w:after="0" w:line="240" w:lineRule="auto"/>
      </w:pPr>
      <w:r>
        <w:separator/>
      </w:r>
    </w:p>
  </w:footnote>
  <w:footnote w:type="continuationSeparator" w:id="0">
    <w:p w:rsidR="004B5F73" w:rsidRDefault="004B5F73"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57" w:rsidRDefault="00662157">
    <w:pPr>
      <w:pStyle w:val="af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08B3"/>
    <w:multiLevelType w:val="hybridMultilevel"/>
    <w:tmpl w:val="46A2347E"/>
    <w:lvl w:ilvl="0" w:tplc="773236DE">
      <w:start w:val="1"/>
      <w:numFmt w:val="decimal"/>
      <w:lvlText w:val="%1."/>
      <w:lvlJc w:val="left"/>
      <w:pPr>
        <w:ind w:left="795" w:hanging="570"/>
      </w:pPr>
      <w:rPr>
        <w:rFonts w:hint="default"/>
        <w:color w:val="00000A"/>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2572B"/>
    <w:rsid w:val="00046A7C"/>
    <w:rsid w:val="00067CE5"/>
    <w:rsid w:val="00070AB0"/>
    <w:rsid w:val="000A50E9"/>
    <w:rsid w:val="000B1877"/>
    <w:rsid w:val="000D28C6"/>
    <w:rsid w:val="000D3286"/>
    <w:rsid w:val="0011615C"/>
    <w:rsid w:val="0012379E"/>
    <w:rsid w:val="00132F35"/>
    <w:rsid w:val="00150BA2"/>
    <w:rsid w:val="00172AA2"/>
    <w:rsid w:val="001779E5"/>
    <w:rsid w:val="00202B40"/>
    <w:rsid w:val="00263D33"/>
    <w:rsid w:val="00266E08"/>
    <w:rsid w:val="00277F36"/>
    <w:rsid w:val="002A09E2"/>
    <w:rsid w:val="002D6B5D"/>
    <w:rsid w:val="002F51CB"/>
    <w:rsid w:val="003033F4"/>
    <w:rsid w:val="00310E56"/>
    <w:rsid w:val="003321CB"/>
    <w:rsid w:val="00335819"/>
    <w:rsid w:val="00371A70"/>
    <w:rsid w:val="003B0420"/>
    <w:rsid w:val="003B2C46"/>
    <w:rsid w:val="003F065F"/>
    <w:rsid w:val="004022AD"/>
    <w:rsid w:val="0044395B"/>
    <w:rsid w:val="00475100"/>
    <w:rsid w:val="00481C52"/>
    <w:rsid w:val="00482CBF"/>
    <w:rsid w:val="004852EE"/>
    <w:rsid w:val="00495C69"/>
    <w:rsid w:val="004B5F73"/>
    <w:rsid w:val="005023F4"/>
    <w:rsid w:val="005051D9"/>
    <w:rsid w:val="00556999"/>
    <w:rsid w:val="00560023"/>
    <w:rsid w:val="00564F1E"/>
    <w:rsid w:val="005838BE"/>
    <w:rsid w:val="005869C2"/>
    <w:rsid w:val="00596F4D"/>
    <w:rsid w:val="005D0CDB"/>
    <w:rsid w:val="005D3104"/>
    <w:rsid w:val="006432F0"/>
    <w:rsid w:val="00650560"/>
    <w:rsid w:val="00662157"/>
    <w:rsid w:val="0069639A"/>
    <w:rsid w:val="006A5507"/>
    <w:rsid w:val="006F60A8"/>
    <w:rsid w:val="00725FE4"/>
    <w:rsid w:val="0074689F"/>
    <w:rsid w:val="0075083C"/>
    <w:rsid w:val="007544AF"/>
    <w:rsid w:val="00754658"/>
    <w:rsid w:val="00783D4F"/>
    <w:rsid w:val="00785ED7"/>
    <w:rsid w:val="007A0EE4"/>
    <w:rsid w:val="008623CE"/>
    <w:rsid w:val="008938C2"/>
    <w:rsid w:val="008B7381"/>
    <w:rsid w:val="008E6D40"/>
    <w:rsid w:val="008F7C51"/>
    <w:rsid w:val="00901D19"/>
    <w:rsid w:val="00914934"/>
    <w:rsid w:val="00933571"/>
    <w:rsid w:val="00940F6A"/>
    <w:rsid w:val="00960FDD"/>
    <w:rsid w:val="00987A49"/>
    <w:rsid w:val="009A2EA8"/>
    <w:rsid w:val="009F162F"/>
    <w:rsid w:val="009F5F6D"/>
    <w:rsid w:val="00A03554"/>
    <w:rsid w:val="00A2225B"/>
    <w:rsid w:val="00A4534C"/>
    <w:rsid w:val="00A651B4"/>
    <w:rsid w:val="00A773D6"/>
    <w:rsid w:val="00A87B03"/>
    <w:rsid w:val="00AA0361"/>
    <w:rsid w:val="00AB1263"/>
    <w:rsid w:val="00AE25C8"/>
    <w:rsid w:val="00B40FB0"/>
    <w:rsid w:val="00B84C6D"/>
    <w:rsid w:val="00BB4209"/>
    <w:rsid w:val="00BF22EB"/>
    <w:rsid w:val="00BF4299"/>
    <w:rsid w:val="00C274AF"/>
    <w:rsid w:val="00C50D9B"/>
    <w:rsid w:val="00C7714F"/>
    <w:rsid w:val="00C93030"/>
    <w:rsid w:val="00CA76CE"/>
    <w:rsid w:val="00CB0ECC"/>
    <w:rsid w:val="00CB33F5"/>
    <w:rsid w:val="00CD73A7"/>
    <w:rsid w:val="00CF064F"/>
    <w:rsid w:val="00D23B40"/>
    <w:rsid w:val="00D70930"/>
    <w:rsid w:val="00DB2AC5"/>
    <w:rsid w:val="00DF58D5"/>
    <w:rsid w:val="00E03368"/>
    <w:rsid w:val="00E152C3"/>
    <w:rsid w:val="00E175B9"/>
    <w:rsid w:val="00E21D38"/>
    <w:rsid w:val="00E26DF5"/>
    <w:rsid w:val="00E403E0"/>
    <w:rsid w:val="00E53330"/>
    <w:rsid w:val="00E56A76"/>
    <w:rsid w:val="00E801C4"/>
    <w:rsid w:val="00E809E4"/>
    <w:rsid w:val="00ED04A8"/>
    <w:rsid w:val="00EE2CCB"/>
    <w:rsid w:val="00EF6AA5"/>
    <w:rsid w:val="00F106FF"/>
    <w:rsid w:val="00F13BD2"/>
    <w:rsid w:val="00F20F88"/>
    <w:rsid w:val="00F26759"/>
    <w:rsid w:val="00F42840"/>
    <w:rsid w:val="00F902C8"/>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16" type="connector" idref="#_x0000_s1039"/>
        <o:r id="V:Rule17" type="connector" idref="#_x0000_s1056"/>
        <o:r id="V:Rule18" type="connector" idref="#_x0000_s1028"/>
        <o:r id="V:Rule19" type="connector" idref="#_x0000_s1042"/>
        <o:r id="V:Rule20" type="connector" idref="#_x0000_s1048"/>
        <o:r id="V:Rule21" type="connector" idref="#_x0000_s1034"/>
        <o:r id="V:Rule22" type="connector" idref="#_x0000_s1057"/>
        <o:r id="V:Rule23" type="connector" idref="#_x0000_s1027"/>
        <o:r id="V:Rule24" type="connector" idref="#_x0000_s1043"/>
        <o:r id="V:Rule25" type="connector" idref="#_x0000_s1050"/>
        <o:r id="V:Rule26" type="connector" idref="#_x0000_s1030"/>
        <o:r id="V:Rule27" type="connector" idref="#_x0000_s1036"/>
        <o:r id="V:Rule28" type="connector" idref="#_x0000_s1047"/>
        <o:r id="V:Rule29" type="connector" idref="#_x0000_s1051"/>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basedOn w:val="a2"/>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basedOn w:val="a2"/>
    <w:link w:val="4"/>
    <w:uiPriority w:val="9"/>
    <w:semiHidden/>
    <w:rsid w:val="00561481"/>
    <w:rPr>
      <w:rFonts w:ascii="Calibri" w:eastAsia="Times New Roman" w:hAnsi="Calibri" w:cs="Times New Roman"/>
      <w:b/>
      <w:bCs/>
      <w:sz w:val="28"/>
      <w:szCs w:val="28"/>
    </w:rPr>
  </w:style>
  <w:style w:type="character" w:customStyle="1" w:styleId="Heading6Char">
    <w:name w:val="Heading 6 Char"/>
    <w:basedOn w:val="a2"/>
    <w:uiPriority w:val="9"/>
    <w:semiHidden/>
    <w:rsid w:val="00561481"/>
    <w:rPr>
      <w:rFonts w:ascii="Calibri" w:eastAsia="Times New Roman" w:hAnsi="Calibri" w:cs="Times New Roman"/>
      <w:b/>
      <w:bCs/>
    </w:rPr>
  </w:style>
  <w:style w:type="paragraph" w:customStyle="1" w:styleId="a0">
    <w:name w:val="Базовый"/>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basedOn w:val="a2"/>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basedOn w:val="a2"/>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basedOn w:val="a2"/>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rsid w:val="00BB4209"/>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basedOn w:val="a2"/>
    <w:link w:val="af5"/>
    <w:uiPriority w:val="99"/>
    <w:semiHidden/>
    <w:rsid w:val="00561481"/>
    <w:rPr>
      <w:rFonts w:cs="Calibri"/>
    </w:rPr>
  </w:style>
  <w:style w:type="paragraph" w:customStyle="1" w:styleId="ConsPlusNormal0">
    <w:name w:val="ConsPlusNormal"/>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basedOn w:val="a2"/>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basedOn w:val="a2"/>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basedOn w:val="a2"/>
    <w:link w:val="af9"/>
    <w:uiPriority w:val="99"/>
    <w:semiHidden/>
    <w:rsid w:val="00561481"/>
    <w:rPr>
      <w:rFonts w:cs="Calibri"/>
      <w:sz w:val="20"/>
      <w:szCs w:val="20"/>
    </w:rPr>
  </w:style>
  <w:style w:type="paragraph" w:styleId="afa">
    <w:name w:val="Normal (Web)"/>
    <w:basedOn w:val="a0"/>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basedOn w:val="a2"/>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basedOn w:val="a2"/>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basedOn w:val="a2"/>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 w:type="character" w:styleId="aff0">
    <w:name w:val="Hyperlink"/>
    <w:uiPriority w:val="99"/>
    <w:rsid w:val="00754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8877">
      <w:bodyDiv w:val="1"/>
      <w:marLeft w:val="0"/>
      <w:marRight w:val="0"/>
      <w:marTop w:val="0"/>
      <w:marBottom w:val="0"/>
      <w:divBdr>
        <w:top w:val="none" w:sz="0" w:space="0" w:color="auto"/>
        <w:left w:val="none" w:sz="0" w:space="0" w:color="auto"/>
        <w:bottom w:val="none" w:sz="0" w:space="0" w:color="auto"/>
        <w:right w:val="none" w:sz="0" w:space="0" w:color="auto"/>
      </w:divBdr>
    </w:div>
    <w:div w:id="17942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hyperlink" Target="mailto:mfc@rkursk.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fc@rkursk.ru" TargetMode="External"/><Relationship Id="rId12" Type="http://schemas.openxmlformats.org/officeDocument/2006/relationships/hyperlink" Target="mailto:mfc@rkursk.ru" TargetMode="External"/><Relationship Id="rId17" Type="http://schemas.openxmlformats.org/officeDocument/2006/relationships/hyperlink" Target="consultantplus://offline/ref=8C9B3E6732B8947CEA162B6BA4A253DB1B2A168DE08B0F11BEE358B9D39403F425854C0EE82E4F865FC8ABFB66P"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yperlink" Target="consultantplus://offline/ref=FD397F1C13080350A52380DFB0E671DB2306A83A42DDB6957CADA05868kEB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consultantplus://offline/ref=E3DAC22588B73EECA051EE360981F504854263E00CA77D594C16FC4BE5CAFBC981F03AA4724B4D85D4F7B7F54D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32</Pages>
  <Words>10799</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73</cp:revision>
  <cp:lastPrinted>2016-03-28T12:23:00Z</cp:lastPrinted>
  <dcterms:created xsi:type="dcterms:W3CDTF">2015-03-17T13:17:00Z</dcterms:created>
  <dcterms:modified xsi:type="dcterms:W3CDTF">2016-03-28T12:24:00Z</dcterms:modified>
</cp:coreProperties>
</file>