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E4" w:rsidRDefault="008E5FE4" w:rsidP="008E5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E5FE4" w:rsidRPr="008E5FE4" w:rsidRDefault="008E5FE4" w:rsidP="008E5FE4">
      <w:pPr>
        <w:jc w:val="center"/>
        <w:rPr>
          <w:sz w:val="40"/>
          <w:szCs w:val="40"/>
        </w:rPr>
      </w:pPr>
      <w:r w:rsidRPr="008E5FE4">
        <w:rPr>
          <w:sz w:val="40"/>
          <w:szCs w:val="40"/>
        </w:rPr>
        <w:t>ГЛАМАЗДИНСКОГО СЕЛЬСОВЕТА</w:t>
      </w:r>
    </w:p>
    <w:p w:rsidR="008E5FE4" w:rsidRDefault="008E5FE4" w:rsidP="008E5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8E5FE4" w:rsidRDefault="008E5FE4" w:rsidP="008E5FE4">
      <w:pPr>
        <w:jc w:val="center"/>
        <w:rPr>
          <w:b/>
          <w:sz w:val="36"/>
          <w:szCs w:val="36"/>
        </w:rPr>
      </w:pPr>
    </w:p>
    <w:p w:rsidR="008E5FE4" w:rsidRDefault="008E5FE4" w:rsidP="008E5F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ПОСТАНОВЛЕНИЕ</w:t>
      </w:r>
    </w:p>
    <w:p w:rsidR="008E5FE4" w:rsidRDefault="008E5FE4" w:rsidP="008E5FE4">
      <w:pPr>
        <w:jc w:val="both"/>
        <w:rPr>
          <w:b/>
          <w:sz w:val="48"/>
          <w:szCs w:val="48"/>
        </w:rPr>
      </w:pPr>
    </w:p>
    <w:p w:rsidR="008E5FE4" w:rsidRDefault="008E5FE4" w:rsidP="008E5FE4">
      <w:pPr>
        <w:jc w:val="both"/>
        <w:rPr>
          <w:b/>
          <w:u w:val="single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  <w:u w:val="single"/>
        </w:rPr>
        <w:t xml:space="preserve">   03.02.2014   №4 __________                                                    </w:t>
      </w:r>
    </w:p>
    <w:p w:rsidR="008E5FE4" w:rsidRPr="0045592E" w:rsidRDefault="008E5FE4" w:rsidP="008E5FE4">
      <w:pPr>
        <w:jc w:val="both"/>
        <w:rPr>
          <w:b/>
          <w:sz w:val="20"/>
          <w:szCs w:val="20"/>
        </w:rPr>
      </w:pPr>
      <w:r w:rsidRPr="0045592E">
        <w:rPr>
          <w:b/>
          <w:sz w:val="20"/>
          <w:szCs w:val="20"/>
        </w:rPr>
        <w:t xml:space="preserve">307550, Курская область, </w:t>
      </w:r>
      <w:proofErr w:type="spellStart"/>
      <w:r w:rsidRPr="0045592E">
        <w:rPr>
          <w:b/>
          <w:sz w:val="20"/>
          <w:szCs w:val="20"/>
        </w:rPr>
        <w:t>Хомутовский</w:t>
      </w:r>
      <w:proofErr w:type="spellEnd"/>
      <w:r w:rsidRPr="0045592E">
        <w:rPr>
          <w:b/>
          <w:sz w:val="20"/>
          <w:szCs w:val="20"/>
        </w:rPr>
        <w:t xml:space="preserve"> </w:t>
      </w:r>
      <w:proofErr w:type="spellStart"/>
      <w:r w:rsidRPr="0045592E">
        <w:rPr>
          <w:b/>
          <w:sz w:val="20"/>
          <w:szCs w:val="20"/>
        </w:rPr>
        <w:t>р-он</w:t>
      </w:r>
      <w:proofErr w:type="spellEnd"/>
      <w:r w:rsidRPr="0045592E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 w:rsidRPr="0045592E">
        <w:rPr>
          <w:b/>
          <w:sz w:val="20"/>
          <w:szCs w:val="20"/>
        </w:rPr>
        <w:t>с.Гламаздино</w:t>
      </w:r>
      <w:proofErr w:type="spellEnd"/>
    </w:p>
    <w:p w:rsidR="008E5FE4" w:rsidRDefault="008E5FE4" w:rsidP="008E5FE4">
      <w:pPr>
        <w:tabs>
          <w:tab w:val="left" w:pos="1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Правил организации 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проведения работ по ремонту и содержанию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автомобильных дорог общего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пользования местного значения вне границ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населенных пунктов в границах муниципального образования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Хомутовского района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8E5FE4" w:rsidRDefault="008E5FE4" w:rsidP="008E5FE4">
      <w:pPr>
        <w:jc w:val="both"/>
        <w:rPr>
          <w:sz w:val="28"/>
          <w:szCs w:val="28"/>
        </w:rPr>
      </w:pPr>
    </w:p>
    <w:p w:rsidR="008E5FE4" w:rsidRDefault="008E5FE4" w:rsidP="008E5FE4">
      <w:pPr>
        <w:rPr>
          <w:bCs/>
          <w:color w:val="333366"/>
          <w:sz w:val="28"/>
          <w:szCs w:val="28"/>
        </w:rPr>
      </w:pP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со статьями 17 и 18 Федерального закона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 п.5 ч.1 ст.15 Федерального закона «Об общих принципах организации местного самоуправления в Российской Федерации» и решением Собрания депутатов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Хомутовского района Курской области от 15 марта 2013</w:t>
      </w:r>
      <w:proofErr w:type="gramEnd"/>
      <w:r>
        <w:rPr>
          <w:sz w:val="28"/>
          <w:szCs w:val="28"/>
        </w:rPr>
        <w:t xml:space="preserve"> года №2/177  «О создании муниципального дорожного фонда муниципального образования «</w:t>
      </w:r>
      <w:proofErr w:type="spellStart"/>
      <w:r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Хомутовского района Курской области» </w:t>
      </w: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Гламаздинского</w:t>
      </w:r>
      <w:proofErr w:type="spellEnd"/>
      <w:r>
        <w:rPr>
          <w:b/>
          <w:sz w:val="28"/>
          <w:szCs w:val="28"/>
        </w:rPr>
        <w:t xml:space="preserve"> сельсовета Хомутовского района ПОСТАНОВЛЯЕТ: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прилагаемые Правила организации и проведения работ по ремонту и содержанию автомобильных дорог общего пользования местного значения вне границ 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Хомутовского района Курской области.</w:t>
      </w:r>
    </w:p>
    <w:p w:rsidR="008E5FE4" w:rsidRDefault="008E5FE4" w:rsidP="008E5FE4">
      <w:pPr>
        <w:rPr>
          <w:sz w:val="28"/>
          <w:szCs w:val="28"/>
        </w:rPr>
      </w:pPr>
      <w:r>
        <w:rPr>
          <w:sz w:val="28"/>
          <w:szCs w:val="28"/>
        </w:rPr>
        <w:t xml:space="preserve">    2.  Опубликовать  настоящее  постановление на официальном сайте Администрации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Хомутовского района Курской области.</w:t>
      </w:r>
    </w:p>
    <w:p w:rsidR="008E5FE4" w:rsidRDefault="008E5FE4" w:rsidP="008E5FE4">
      <w:pPr>
        <w:rPr>
          <w:sz w:val="28"/>
          <w:szCs w:val="28"/>
        </w:rPr>
      </w:pPr>
      <w:r>
        <w:rPr>
          <w:sz w:val="28"/>
          <w:szCs w:val="28"/>
        </w:rPr>
        <w:t xml:space="preserve">    3.  Постановление вступает в силу со дня его опубликования. </w:t>
      </w:r>
    </w:p>
    <w:p w:rsidR="008E5FE4" w:rsidRDefault="008E5FE4" w:rsidP="008E5FE4">
      <w:pPr>
        <w:jc w:val="both"/>
        <w:rPr>
          <w:sz w:val="28"/>
          <w:szCs w:val="28"/>
        </w:rPr>
      </w:pPr>
    </w:p>
    <w:p w:rsidR="008E5FE4" w:rsidRDefault="008E5FE4" w:rsidP="008E5FE4">
      <w:pPr>
        <w:jc w:val="both"/>
        <w:rPr>
          <w:sz w:val="28"/>
          <w:szCs w:val="28"/>
        </w:rPr>
      </w:pP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E5FE4" w:rsidRDefault="008E5FE4" w:rsidP="008E5FE4">
      <w:pPr>
        <w:jc w:val="both"/>
      </w:pPr>
      <w:r>
        <w:rPr>
          <w:sz w:val="28"/>
          <w:szCs w:val="28"/>
        </w:rPr>
        <w:t>Хомутовского района                                                        Н.В.Соболев</w:t>
      </w:r>
    </w:p>
    <w:p w:rsidR="008E5FE4" w:rsidRDefault="008E5FE4" w:rsidP="008E5FE4"/>
    <w:p w:rsidR="008E5FE4" w:rsidRDefault="008E5FE4" w:rsidP="008E5FE4"/>
    <w:p w:rsidR="008E5FE4" w:rsidRDefault="008E5FE4" w:rsidP="008E5F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Утверждены </w:t>
      </w:r>
    </w:p>
    <w:p w:rsidR="008E5FE4" w:rsidRDefault="008E5FE4" w:rsidP="008E5FE4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8E5FE4" w:rsidRDefault="008E5FE4" w:rsidP="008E5FE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Гламаздинского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8E5FE4" w:rsidRDefault="008E5FE4" w:rsidP="008E5FE4">
      <w:pPr>
        <w:jc w:val="right"/>
        <w:rPr>
          <w:sz w:val="20"/>
          <w:szCs w:val="20"/>
        </w:rPr>
      </w:pPr>
      <w:r>
        <w:rPr>
          <w:sz w:val="20"/>
          <w:szCs w:val="20"/>
        </w:rPr>
        <w:t>Хомутовского района Курской области</w:t>
      </w:r>
    </w:p>
    <w:p w:rsidR="008E5FE4" w:rsidRDefault="008E5FE4" w:rsidP="008E5FE4">
      <w:pPr>
        <w:jc w:val="right"/>
        <w:rPr>
          <w:sz w:val="20"/>
          <w:szCs w:val="20"/>
        </w:rPr>
      </w:pPr>
      <w:r>
        <w:rPr>
          <w:sz w:val="20"/>
          <w:szCs w:val="20"/>
        </w:rPr>
        <w:t>от 03.02.2014 №4</w:t>
      </w:r>
    </w:p>
    <w:p w:rsidR="008E5FE4" w:rsidRDefault="008E5FE4" w:rsidP="008E5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8E5FE4" w:rsidRDefault="008E5FE4" w:rsidP="008E5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и проведения работ по ремонту и содержанию</w:t>
      </w:r>
    </w:p>
    <w:p w:rsidR="008E5FE4" w:rsidRDefault="008E5FE4" w:rsidP="008E5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b/>
          <w:sz w:val="28"/>
          <w:szCs w:val="28"/>
        </w:rPr>
        <w:t>Гламаздинский</w:t>
      </w:r>
      <w:proofErr w:type="spellEnd"/>
      <w:r>
        <w:rPr>
          <w:b/>
          <w:sz w:val="28"/>
          <w:szCs w:val="28"/>
        </w:rPr>
        <w:t xml:space="preserve"> сельсовет» Хомутовского района  Курской области</w:t>
      </w:r>
    </w:p>
    <w:p w:rsidR="008E5FE4" w:rsidRDefault="008E5FE4" w:rsidP="008E5FE4">
      <w:pPr>
        <w:jc w:val="center"/>
        <w:rPr>
          <w:b/>
          <w:sz w:val="28"/>
          <w:szCs w:val="28"/>
        </w:rPr>
      </w:pP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Настоящие Правила определяют порядок организации и проведения работ по восстановлению транспортно-эксплуатационных характеристик автомобильных дорог общего пользования муниципального значения Курской области (далее – автомобильные дороги), при выполнении которых затрагиваются конструктивные и иные характеристики надежности и </w:t>
      </w: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автомобильных дорог (далее –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работы по содержанию автомобильных дорог).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оценка технического состояния автомобильных дорог;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выявление участков автомобильных дорог, не отвечающих нормативным требованиям;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разработка проектов работ по ремонту автомобильных дорог (далее - проекты) или сметных расчетов стоимости работ по ремонту и содержанию автомобильных дорог (далее – сметные расчеты);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проведение работ по ремонту и содержанию автомобильных дорог;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приемка работ по ремонту и содержанию автомобильных дорог.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Организация работ по ремонту и содержанию автомобильных дорог, находящихся в собственности муниципального образования, осуществляется муниципальным образованием с привлечением специализированных организаций в случае необходимости.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Оценка технического состояния автомобильных дорог проводится муниципальным образованием в порядке, установленном Министерством транспорта Российской Федерации.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муниципальное образование осуществляет формирование плана разработки проектов или сметных расчетов.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 разработки проектов или сметных расчетов на очередной финансовый год утверждается главой района до 1 октября, предшествующего очередному финансовому году.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В соответствии с утвержденным планом разработки проектов или сметных расчетов муниципальное образование осуществляет разработку сметных расчетов. Для разработки проектов в установленном законодательством Российской Федерации порядке привлекаются проектные организации.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Проекты или сметные расчеты разрабатываются с учетом установленных Министерством транспорта Российской Федерации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Проекты проходят государственную экспертизу, а сметы подлежат согласованию в ОГУП «Центр по ценообразованию в  строительстве  Курской области»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gramStart"/>
      <w:r>
        <w:rPr>
          <w:sz w:val="28"/>
          <w:szCs w:val="28"/>
        </w:rPr>
        <w:t xml:space="preserve">В случае, если предусмотренный на содержание и ремонт автомобильных дорог размер средств дорожного фонда на очередной финансовый год ниже потребности, определенной на финансирование по нормативам финансовых затрат на ремонт и содержание автомобильных дорог, муниципальным районом разрабатываются сметные расчеты, в которых определяются виды и периодичность проведения работ по ремонту и содержанию автомобильных дорог с учетом выделяемого объема финансирования. </w:t>
      </w:r>
      <w:proofErr w:type="gramEnd"/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 разработке сметных расчетов должны учитываться следующие приоритеты: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проведение работ, влияющих на безопасность дорожного движения, в том числе восстановление и замена элементов удерживающих ограждений,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Проведение работ по ремонту и содержанию автомобильных дорог осуществляется в соответствии с утвержденными перечнями объектов с привлечением в установленном законодательством Российской Федерации порядке подрядных организаций.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В случае проведения работ по ремонту автомобильных дорог: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>
        <w:rPr>
          <w:sz w:val="28"/>
          <w:szCs w:val="28"/>
        </w:rPr>
        <w:t>дств в з</w:t>
      </w:r>
      <w:proofErr w:type="gramEnd"/>
      <w:r>
        <w:rPr>
          <w:sz w:val="28"/>
          <w:szCs w:val="28"/>
        </w:rPr>
        <w:t xml:space="preserve">оне проведения работ; 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б) организуется движение транспортных средств в зоне проведения работ в соответствии со схемами, согласованными подрядными организациями с органами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Управления  Министерства внутренних дел России</w:t>
      </w:r>
      <w:proofErr w:type="gramEnd"/>
      <w:r>
        <w:rPr>
          <w:sz w:val="28"/>
          <w:szCs w:val="28"/>
        </w:rPr>
        <w:t xml:space="preserve"> по Курской области. 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</w:t>
      </w:r>
      <w:proofErr w:type="gramStart"/>
      <w:r>
        <w:rPr>
          <w:sz w:val="28"/>
          <w:szCs w:val="28"/>
        </w:rPr>
        <w:t>В случае проведения работ по содержанию автомобильных дорог при возникновении на автомобильной дороге препятствий для движения</w:t>
      </w:r>
      <w:proofErr w:type="gramEnd"/>
      <w:r>
        <w:rPr>
          <w:sz w:val="28"/>
          <w:szCs w:val="28"/>
        </w:rPr>
        <w:t xml:space="preserve"> транспортных средств, в результате обстоятельств непреодолимой силы,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8E5FE4" w:rsidRDefault="008E5FE4" w:rsidP="008E5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 Приемка результатов выполненных подрядными организациями работ по ремонту автомобильных дорог осуществляется муниципальным районом в соответствии с условиями заключенных контрактов на выполнение данных видов работ.</w:t>
      </w:r>
    </w:p>
    <w:p w:rsidR="001C771F" w:rsidRDefault="001C771F"/>
    <w:sectPr w:rsidR="001C771F" w:rsidSect="001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E4"/>
    <w:rsid w:val="001C771F"/>
    <w:rsid w:val="008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6483</Characters>
  <Application>Microsoft Office Word</Application>
  <DocSecurity>0</DocSecurity>
  <Lines>54</Lines>
  <Paragraphs>15</Paragraphs>
  <ScaleCrop>false</ScaleCrop>
  <Company>Microsoft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2014-03-04T10:50:00Z</dcterms:created>
  <dcterms:modified xsi:type="dcterms:W3CDTF">2014-03-04T10:53:00Z</dcterms:modified>
</cp:coreProperties>
</file>