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5E8" w:rsidRPr="00B515E8" w:rsidRDefault="00B515E8" w:rsidP="00B515E8">
      <w:pPr>
        <w:pStyle w:val="2"/>
        <w:spacing w:before="0"/>
        <w:ind w:left="576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15E8">
        <w:rPr>
          <w:rFonts w:ascii="Times New Roman" w:hAnsi="Times New Roman" w:cs="Times New Roman"/>
          <w:bCs w:val="0"/>
          <w:color w:val="auto"/>
          <w:sz w:val="28"/>
          <w:szCs w:val="28"/>
        </w:rPr>
        <w:t>СОБРАНИЕ ДЕПУТАТОВ</w:t>
      </w:r>
    </w:p>
    <w:p w:rsidR="00B515E8" w:rsidRPr="00B515E8" w:rsidRDefault="00B515E8" w:rsidP="00B515E8">
      <w:pPr>
        <w:pStyle w:val="2"/>
        <w:spacing w:before="0"/>
        <w:ind w:left="576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B515E8">
        <w:rPr>
          <w:rFonts w:ascii="Times New Roman" w:hAnsi="Times New Roman" w:cs="Times New Roman"/>
          <w:bCs w:val="0"/>
          <w:color w:val="auto"/>
          <w:sz w:val="28"/>
          <w:szCs w:val="28"/>
        </w:rPr>
        <w:t>ГЛАМАЗДИНСКОГО СЕЛЬСОВЕТА</w:t>
      </w:r>
    </w:p>
    <w:p w:rsidR="00B515E8" w:rsidRPr="00B515E8" w:rsidRDefault="00B515E8" w:rsidP="00B515E8">
      <w:pPr>
        <w:jc w:val="center"/>
        <w:rPr>
          <w:rFonts w:ascii="Times New Roman" w:hAnsi="Times New Roman"/>
          <w:b/>
          <w:sz w:val="28"/>
          <w:szCs w:val="28"/>
        </w:rPr>
      </w:pPr>
      <w:r w:rsidRPr="00B515E8">
        <w:rPr>
          <w:rFonts w:ascii="Times New Roman" w:hAnsi="Times New Roman"/>
          <w:b/>
          <w:sz w:val="28"/>
          <w:szCs w:val="28"/>
        </w:rPr>
        <w:t>ХОМУТОВСКОГО РАЙОНА</w:t>
      </w:r>
    </w:p>
    <w:p w:rsidR="00B515E8" w:rsidRPr="00B515E8" w:rsidRDefault="00B515E8" w:rsidP="00B515E8">
      <w:pPr>
        <w:jc w:val="center"/>
        <w:rPr>
          <w:rFonts w:ascii="Times New Roman" w:hAnsi="Times New Roman"/>
          <w:b/>
          <w:sz w:val="28"/>
          <w:szCs w:val="28"/>
        </w:rPr>
      </w:pPr>
      <w:r w:rsidRPr="00B515E8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B515E8" w:rsidRPr="00B515E8" w:rsidRDefault="00B515E8" w:rsidP="00B515E8">
      <w:pPr>
        <w:pStyle w:val="1"/>
        <w:numPr>
          <w:ilvl w:val="0"/>
          <w:numId w:val="0"/>
        </w:numPr>
        <w:ind w:left="432"/>
        <w:rPr>
          <w:b/>
          <w:bCs/>
          <w:sz w:val="28"/>
          <w:szCs w:val="28"/>
        </w:rPr>
      </w:pPr>
      <w:r w:rsidRPr="00B515E8">
        <w:rPr>
          <w:b/>
          <w:bCs/>
          <w:sz w:val="28"/>
          <w:szCs w:val="28"/>
        </w:rPr>
        <w:t>РЕШЕНИЕ</w:t>
      </w:r>
    </w:p>
    <w:p w:rsidR="00B515E8" w:rsidRPr="0034728E" w:rsidRDefault="00B515E8" w:rsidP="00B515E8">
      <w:pPr>
        <w:jc w:val="center"/>
        <w:rPr>
          <w:rFonts w:ascii="Times New Roman" w:hAnsi="Times New Roman"/>
          <w:b/>
          <w:sz w:val="28"/>
          <w:szCs w:val="28"/>
        </w:rPr>
      </w:pPr>
      <w:r w:rsidRPr="0034728E">
        <w:rPr>
          <w:rFonts w:ascii="Times New Roman" w:hAnsi="Times New Roman"/>
          <w:b/>
          <w:sz w:val="28"/>
          <w:szCs w:val="28"/>
        </w:rPr>
        <w:t xml:space="preserve">от </w:t>
      </w:r>
      <w:r w:rsidR="0034728E" w:rsidRPr="0034728E">
        <w:rPr>
          <w:rFonts w:ascii="Times New Roman" w:hAnsi="Times New Roman"/>
          <w:b/>
          <w:sz w:val="28"/>
          <w:szCs w:val="28"/>
        </w:rPr>
        <w:t>22 августа</w:t>
      </w:r>
      <w:r w:rsidRPr="0034728E">
        <w:rPr>
          <w:rFonts w:ascii="Times New Roman" w:hAnsi="Times New Roman"/>
          <w:b/>
          <w:sz w:val="28"/>
          <w:szCs w:val="28"/>
        </w:rPr>
        <w:t xml:space="preserve"> 2022 года №</w:t>
      </w:r>
      <w:r w:rsidR="0034728E" w:rsidRPr="0034728E">
        <w:rPr>
          <w:rFonts w:ascii="Times New Roman" w:hAnsi="Times New Roman"/>
          <w:b/>
          <w:sz w:val="28"/>
          <w:szCs w:val="28"/>
        </w:rPr>
        <w:t xml:space="preserve"> 17</w:t>
      </w:r>
      <w:r w:rsidRPr="0034728E">
        <w:rPr>
          <w:rFonts w:ascii="Times New Roman" w:hAnsi="Times New Roman"/>
          <w:b/>
          <w:sz w:val="28"/>
          <w:szCs w:val="28"/>
        </w:rPr>
        <w:t>/</w:t>
      </w:r>
      <w:r w:rsidR="0034728E" w:rsidRPr="0034728E">
        <w:rPr>
          <w:rFonts w:ascii="Times New Roman" w:hAnsi="Times New Roman"/>
          <w:b/>
          <w:sz w:val="28"/>
          <w:szCs w:val="28"/>
        </w:rPr>
        <w:t>94-3</w:t>
      </w:r>
    </w:p>
    <w:p w:rsidR="00B515E8" w:rsidRPr="00B515E8" w:rsidRDefault="00B515E8" w:rsidP="00B515E8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15E8">
        <w:rPr>
          <w:rFonts w:ascii="Times New Roman" w:hAnsi="Times New Roman"/>
          <w:b/>
        </w:rPr>
        <w:t>с</w:t>
      </w:r>
      <w:proofErr w:type="gramStart"/>
      <w:r w:rsidRPr="00B515E8">
        <w:rPr>
          <w:rFonts w:ascii="Times New Roman" w:hAnsi="Times New Roman"/>
          <w:b/>
        </w:rPr>
        <w:t>.Г</w:t>
      </w:r>
      <w:proofErr w:type="gramEnd"/>
      <w:r w:rsidRPr="00B515E8">
        <w:rPr>
          <w:rFonts w:ascii="Times New Roman" w:hAnsi="Times New Roman"/>
          <w:b/>
        </w:rPr>
        <w:t>ламаздино</w:t>
      </w:r>
      <w:proofErr w:type="spellEnd"/>
    </w:p>
    <w:p w:rsidR="004A196C" w:rsidRDefault="00204ED2" w:rsidP="00204ED2">
      <w:pPr>
        <w:widowControl w:val="0"/>
        <w:tabs>
          <w:tab w:val="left" w:leader="underscore" w:pos="0"/>
          <w:tab w:val="left" w:pos="8364"/>
          <w:tab w:val="left" w:pos="9214"/>
          <w:tab w:val="left" w:leader="underscore" w:pos="9356"/>
        </w:tabs>
        <w:spacing w:after="0" w:line="240" w:lineRule="auto"/>
        <w:ind w:right="850"/>
        <w:jc w:val="both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</w:t>
      </w:r>
    </w:p>
    <w:p w:rsidR="0022633D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передаче </w:t>
      </w:r>
      <w:r w:rsidR="002263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объектов </w:t>
      </w:r>
      <w:proofErr w:type="gramStart"/>
      <w:r w:rsidR="002263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недвижимого</w:t>
      </w:r>
      <w:proofErr w:type="gramEnd"/>
      <w:r w:rsidR="002263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204ED2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50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имущества</w:t>
      </w:r>
      <w:r w:rsidRPr="00204E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  государственную собственность Курской области</w:t>
      </w:r>
    </w:p>
    <w:p w:rsidR="00204ED2" w:rsidRPr="00204ED2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04ED2" w:rsidRDefault="00204ED2" w:rsidP="00204E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ст.ст.209,</w:t>
      </w:r>
      <w:r w:rsidR="00D13A27">
        <w:rPr>
          <w:rFonts w:ascii="Times New Roman" w:eastAsia="Times New Roman" w:hAnsi="Times New Roman"/>
          <w:sz w:val="28"/>
          <w:szCs w:val="28"/>
          <w:lang w:eastAsia="ru-RU"/>
        </w:rPr>
        <w:t>214,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>296</w:t>
      </w:r>
      <w:r w:rsidR="00D13A27">
        <w:rPr>
          <w:rFonts w:ascii="Times New Roman" w:eastAsia="Times New Roman" w:hAnsi="Times New Roman"/>
          <w:sz w:val="28"/>
          <w:szCs w:val="28"/>
          <w:lang w:eastAsia="ru-RU"/>
        </w:rPr>
        <w:t>,299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РФ от 13.06.2006г№</w:t>
      </w:r>
      <w:r w:rsidR="00C31C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>374 «О перечнях документов, необходимых для принятия решения о передаче имущества из Федеральной собственности</w:t>
      </w:r>
      <w:r w:rsidR="000A319E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собственность субъекта Российской Федерации или муниципальную собственность, из собственности субъекта Российской Федерации в </w:t>
      </w:r>
      <w:r w:rsidR="006A1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319E">
        <w:rPr>
          <w:rFonts w:ascii="Times New Roman" w:eastAsia="Times New Roman" w:hAnsi="Times New Roman"/>
          <w:sz w:val="28"/>
          <w:szCs w:val="28"/>
          <w:lang w:eastAsia="ru-RU"/>
        </w:rPr>
        <w:t>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</w:t>
      </w:r>
      <w:proofErr w:type="gramEnd"/>
      <w:r w:rsidR="000A31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8173B">
        <w:rPr>
          <w:rFonts w:ascii="Times New Roman" w:hAnsi="Times New Roman"/>
          <w:sz w:val="28"/>
          <w:szCs w:val="28"/>
        </w:rPr>
        <w:t xml:space="preserve"> Собрание</w:t>
      </w:r>
      <w:r w:rsidR="00B515E8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B515E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B515E8">
        <w:rPr>
          <w:rFonts w:ascii="Times New Roman" w:hAnsi="Times New Roman"/>
          <w:sz w:val="28"/>
          <w:szCs w:val="28"/>
        </w:rPr>
        <w:t xml:space="preserve"> сельсовета</w:t>
      </w:r>
      <w:r w:rsidRPr="0078173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8173B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8173B">
        <w:rPr>
          <w:rFonts w:ascii="Times New Roman" w:hAnsi="Times New Roman"/>
          <w:sz w:val="28"/>
          <w:szCs w:val="28"/>
        </w:rPr>
        <w:t xml:space="preserve"> района  Курской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4A196C" w:rsidRDefault="00204ED2" w:rsidP="00204ED2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5160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Передать имущество, указанное в приложении</w:t>
      </w:r>
      <w:r w:rsidRPr="000E0B8B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к настоящему </w:t>
      </w:r>
      <w:r w:rsidRPr="00896117">
        <w:rPr>
          <w:rFonts w:ascii="Times New Roman" w:hAnsi="Times New Roman"/>
          <w:sz w:val="28"/>
          <w:szCs w:val="28"/>
        </w:rPr>
        <w:t xml:space="preserve">решению из собственности муниципального </w:t>
      </w:r>
      <w:r w:rsidR="00B515E8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="00B515E8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="00B51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15E8">
        <w:rPr>
          <w:rFonts w:ascii="Times New Roman" w:hAnsi="Times New Roman"/>
          <w:sz w:val="28"/>
          <w:szCs w:val="28"/>
        </w:rPr>
        <w:t>сельсовет№</w:t>
      </w:r>
      <w:proofErr w:type="spellEnd"/>
      <w:r w:rsidR="00B51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6117">
        <w:rPr>
          <w:rFonts w:ascii="Times New Roman" w:hAnsi="Times New Roman"/>
          <w:sz w:val="28"/>
          <w:szCs w:val="28"/>
        </w:rPr>
        <w:t>Хомутовск</w:t>
      </w:r>
      <w:r w:rsidR="00B515E8">
        <w:rPr>
          <w:rFonts w:ascii="Times New Roman" w:hAnsi="Times New Roman"/>
          <w:sz w:val="28"/>
          <w:szCs w:val="28"/>
        </w:rPr>
        <w:t>ого</w:t>
      </w:r>
      <w:proofErr w:type="spellEnd"/>
      <w:r w:rsidRPr="00896117">
        <w:rPr>
          <w:rFonts w:ascii="Times New Roman" w:hAnsi="Times New Roman"/>
          <w:sz w:val="28"/>
          <w:szCs w:val="28"/>
        </w:rPr>
        <w:t xml:space="preserve"> район</w:t>
      </w:r>
      <w:r w:rsidR="00B515E8">
        <w:rPr>
          <w:rFonts w:ascii="Times New Roman" w:hAnsi="Times New Roman"/>
          <w:sz w:val="28"/>
          <w:szCs w:val="28"/>
        </w:rPr>
        <w:t>а</w:t>
      </w:r>
      <w:r w:rsidRPr="00896117">
        <w:rPr>
          <w:rFonts w:ascii="Times New Roman" w:hAnsi="Times New Roman"/>
          <w:sz w:val="28"/>
          <w:szCs w:val="28"/>
        </w:rPr>
        <w:t xml:space="preserve"> Курской области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4A196C"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собственность Курской области</w:t>
      </w:r>
      <w:r w:rsidR="004A196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2633D" w:rsidRPr="0022633D" w:rsidRDefault="0022633D" w:rsidP="00B515E8">
      <w:pPr>
        <w:widowControl w:val="0"/>
        <w:tabs>
          <w:tab w:val="left" w:leader="underscore" w:pos="0"/>
          <w:tab w:val="left" w:pos="9214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B515E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515E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B515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515E8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B515E8">
        <w:rPr>
          <w:rFonts w:ascii="Times New Roman" w:hAnsi="Times New Roman"/>
          <w:sz w:val="28"/>
          <w:szCs w:val="28"/>
        </w:rPr>
        <w:t xml:space="preserve"> района</w:t>
      </w:r>
      <w:r w:rsidRPr="0022633D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C31C6A" w:rsidRPr="00C31C6A" w:rsidRDefault="00C31C6A" w:rsidP="00CF16DC">
      <w:pPr>
        <w:widowControl w:val="0"/>
        <w:tabs>
          <w:tab w:val="left" w:leader="underscore" w:pos="0"/>
          <w:tab w:val="left" w:pos="9214"/>
          <w:tab w:val="left" w:pos="9356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C31C6A">
        <w:rPr>
          <w:rFonts w:ascii="Times New Roman" w:hAnsi="Times New Roman"/>
          <w:sz w:val="28"/>
          <w:szCs w:val="28"/>
        </w:rPr>
        <w:t xml:space="preserve">исключить из муниципальной собственности </w:t>
      </w:r>
      <w:r w:rsidR="00B515E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B515E8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B515E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B515E8">
        <w:rPr>
          <w:rFonts w:ascii="Times New Roman" w:hAnsi="Times New Roman"/>
          <w:sz w:val="28"/>
          <w:szCs w:val="28"/>
        </w:rPr>
        <w:t>Хому</w:t>
      </w:r>
      <w:r w:rsidR="0022633D">
        <w:rPr>
          <w:rFonts w:ascii="Times New Roman" w:hAnsi="Times New Roman"/>
          <w:sz w:val="28"/>
          <w:szCs w:val="28"/>
        </w:rPr>
        <w:t>товского</w:t>
      </w:r>
      <w:proofErr w:type="spellEnd"/>
      <w:r w:rsidR="0022633D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C31C6A">
        <w:rPr>
          <w:rFonts w:ascii="Times New Roman" w:hAnsi="Times New Roman"/>
          <w:sz w:val="28"/>
          <w:szCs w:val="28"/>
        </w:rPr>
        <w:t>недвижимост</w:t>
      </w:r>
      <w:r w:rsidR="00B515E8">
        <w:rPr>
          <w:rFonts w:ascii="Times New Roman" w:hAnsi="Times New Roman"/>
          <w:sz w:val="28"/>
          <w:szCs w:val="28"/>
        </w:rPr>
        <w:t>ь</w:t>
      </w:r>
      <w:r w:rsidRPr="00C31C6A">
        <w:rPr>
          <w:rFonts w:ascii="Times New Roman" w:hAnsi="Times New Roman"/>
          <w:sz w:val="28"/>
          <w:szCs w:val="28"/>
        </w:rPr>
        <w:t>,</w:t>
      </w:r>
      <w:r w:rsidRPr="00C31C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633D" w:rsidRPr="0022633D">
        <w:rPr>
          <w:rFonts w:ascii="Times New Roman" w:hAnsi="Times New Roman"/>
          <w:sz w:val="28"/>
          <w:szCs w:val="28"/>
        </w:rPr>
        <w:t>указанн</w:t>
      </w:r>
      <w:r w:rsidR="00B515E8">
        <w:rPr>
          <w:rFonts w:ascii="Times New Roman" w:hAnsi="Times New Roman"/>
          <w:sz w:val="28"/>
          <w:szCs w:val="28"/>
        </w:rPr>
        <w:t>ая</w:t>
      </w:r>
      <w:r w:rsidR="0022633D" w:rsidRPr="0022633D">
        <w:rPr>
          <w:rFonts w:ascii="Times New Roman" w:hAnsi="Times New Roman"/>
          <w:sz w:val="28"/>
          <w:szCs w:val="28"/>
        </w:rPr>
        <w:t xml:space="preserve"> в приложении к настоящему </w:t>
      </w:r>
      <w:r w:rsidRPr="00C31C6A">
        <w:rPr>
          <w:rFonts w:ascii="Times New Roman" w:hAnsi="Times New Roman"/>
          <w:sz w:val="28"/>
          <w:szCs w:val="28"/>
        </w:rPr>
        <w:t xml:space="preserve"> решени</w:t>
      </w:r>
      <w:r w:rsidR="0022633D" w:rsidRPr="0022633D">
        <w:rPr>
          <w:rFonts w:ascii="Times New Roman" w:hAnsi="Times New Roman"/>
          <w:sz w:val="28"/>
          <w:szCs w:val="28"/>
        </w:rPr>
        <w:t>ю</w:t>
      </w:r>
      <w:r w:rsidRPr="00C31C6A">
        <w:rPr>
          <w:rFonts w:ascii="Times New Roman" w:hAnsi="Times New Roman"/>
          <w:sz w:val="28"/>
          <w:szCs w:val="28"/>
        </w:rPr>
        <w:t xml:space="preserve"> с момента составления передаточного акта.</w:t>
      </w:r>
    </w:p>
    <w:p w:rsidR="00204ED2" w:rsidRDefault="00274768" w:rsidP="00204ED2">
      <w:pPr>
        <w:widowControl w:val="0"/>
        <w:tabs>
          <w:tab w:val="left" w:leader="underscore" w:pos="0"/>
          <w:tab w:val="left" w:pos="9214"/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2633D">
        <w:rPr>
          <w:rFonts w:ascii="Times New Roman" w:hAnsi="Times New Roman"/>
          <w:sz w:val="28"/>
          <w:szCs w:val="28"/>
        </w:rPr>
        <w:t>3</w:t>
      </w:r>
      <w:r w:rsidR="00204ED2" w:rsidRPr="00765D24">
        <w:rPr>
          <w:rFonts w:ascii="Times New Roman" w:hAnsi="Times New Roman"/>
          <w:sz w:val="28"/>
          <w:szCs w:val="28"/>
        </w:rPr>
        <w:t>.Решение вступает в силу со дня его подписания.</w:t>
      </w:r>
    </w:p>
    <w:p w:rsidR="00B515E8" w:rsidRPr="00C15968" w:rsidRDefault="00204ED2" w:rsidP="00B515E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4768">
        <w:rPr>
          <w:rFonts w:ascii="Times New Roman" w:hAnsi="Times New Roman"/>
          <w:sz w:val="28"/>
          <w:szCs w:val="28"/>
        </w:rPr>
        <w:t xml:space="preserve">    </w:t>
      </w:r>
      <w:r w:rsidR="002263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154C69">
        <w:rPr>
          <w:rFonts w:ascii="Times New Roman" w:hAnsi="Times New Roman"/>
          <w:sz w:val="28"/>
          <w:szCs w:val="28"/>
        </w:rPr>
        <w:t xml:space="preserve">Настоящее решение  размещается  на официальном  сайте  муниципального образования </w:t>
      </w:r>
      <w:r w:rsidR="00B515E8">
        <w:rPr>
          <w:rFonts w:ascii="Times New Roman" w:hAnsi="Times New Roman"/>
          <w:sz w:val="28"/>
          <w:szCs w:val="28"/>
        </w:rPr>
        <w:t xml:space="preserve"> </w:t>
      </w:r>
      <w:r w:rsidR="00B515E8" w:rsidRPr="00C15968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="00B515E8">
        <w:rPr>
          <w:rFonts w:ascii="Times New Roman" w:hAnsi="Times New Roman"/>
          <w:color w:val="000000"/>
          <w:sz w:val="28"/>
          <w:szCs w:val="28"/>
        </w:rPr>
        <w:t>Гламаздинский</w:t>
      </w:r>
      <w:proofErr w:type="spellEnd"/>
      <w:r w:rsidR="00B515E8">
        <w:rPr>
          <w:rFonts w:ascii="Times New Roman" w:hAnsi="Times New Roman"/>
          <w:color w:val="000000"/>
          <w:sz w:val="28"/>
          <w:szCs w:val="28"/>
        </w:rPr>
        <w:t xml:space="preserve"> сельсовет</w:t>
      </w:r>
      <w:r w:rsidR="00B515E8" w:rsidRPr="00C15968">
        <w:rPr>
          <w:rFonts w:ascii="Times New Roman" w:hAnsi="Times New Roman"/>
          <w:color w:val="000000"/>
          <w:sz w:val="28"/>
          <w:szCs w:val="28"/>
        </w:rPr>
        <w:t>» Курской области в информационно-телекоммуникационной сети «Интернет».</w:t>
      </w:r>
    </w:p>
    <w:p w:rsidR="00B515E8" w:rsidRPr="00C15968" w:rsidRDefault="00B515E8" w:rsidP="00B51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54C69">
        <w:rPr>
          <w:rFonts w:ascii="Times New Roman" w:hAnsi="Times New Roman"/>
          <w:sz w:val="28"/>
          <w:szCs w:val="28"/>
        </w:rPr>
        <w:t xml:space="preserve"> </w:t>
      </w:r>
    </w:p>
    <w:p w:rsidR="00B515E8" w:rsidRPr="00D04191" w:rsidRDefault="00B515E8" w:rsidP="00B515E8">
      <w:pPr>
        <w:pStyle w:val="11"/>
        <w:jc w:val="right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560"/>
        <w:gridCol w:w="5294"/>
      </w:tblGrid>
      <w:tr w:rsidR="00B515E8" w:rsidRPr="00605BA5" w:rsidTr="00055D95">
        <w:trPr>
          <w:trHeight w:val="1028"/>
        </w:trPr>
        <w:tc>
          <w:tcPr>
            <w:tcW w:w="4560" w:type="dxa"/>
          </w:tcPr>
          <w:p w:rsidR="00B515E8" w:rsidRDefault="00B515E8" w:rsidP="0005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Собрания </w:t>
            </w:r>
            <w:r>
              <w:rPr>
                <w:rFonts w:ascii="Times New Roman" w:hAnsi="Times New Roman"/>
                <w:bCs/>
                <w:sz w:val="28"/>
              </w:rPr>
              <w:t>депутатов</w:t>
            </w:r>
          </w:p>
          <w:p w:rsidR="00B515E8" w:rsidRDefault="00B515E8" w:rsidP="0005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B515E8" w:rsidRDefault="00B515E8" w:rsidP="0005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proofErr w:type="spellStart"/>
            <w:r w:rsidRPr="00605BA5">
              <w:rPr>
                <w:rFonts w:ascii="Times New Roman" w:hAnsi="Times New Roman"/>
                <w:bCs/>
                <w:sz w:val="28"/>
              </w:rPr>
              <w:t>Хомутовского</w:t>
            </w:r>
            <w:proofErr w:type="spellEnd"/>
            <w:r w:rsidRPr="00605BA5">
              <w:rPr>
                <w:rFonts w:ascii="Times New Roman" w:hAnsi="Times New Roman"/>
                <w:bCs/>
                <w:sz w:val="28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</w:t>
            </w:r>
          </w:p>
          <w:p w:rsidR="00B515E8" w:rsidRPr="00605BA5" w:rsidRDefault="00B515E8" w:rsidP="00055D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294" w:type="dxa"/>
          </w:tcPr>
          <w:p w:rsidR="00B515E8" w:rsidRPr="00A43690" w:rsidRDefault="00B515E8" w:rsidP="00055D95">
            <w:pPr>
              <w:pStyle w:val="4"/>
              <w:tabs>
                <w:tab w:val="left" w:pos="690"/>
              </w:tabs>
              <w:spacing w:before="0"/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B515E8" w:rsidRDefault="00B515E8" w:rsidP="00055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  <w:p w:rsidR="00B515E8" w:rsidRPr="00605BA5" w:rsidRDefault="00B515E8" w:rsidP="00055D9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М.Н.Залюбовская</w:t>
            </w:r>
            <w:proofErr w:type="spellEnd"/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515E8" w:rsidRPr="00605BA5" w:rsidTr="00055D95">
        <w:trPr>
          <w:trHeight w:val="589"/>
        </w:trPr>
        <w:tc>
          <w:tcPr>
            <w:tcW w:w="4560" w:type="dxa"/>
          </w:tcPr>
          <w:p w:rsidR="00B515E8" w:rsidRDefault="00B515E8" w:rsidP="00055D9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 xml:space="preserve">а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Гламаздинского</w:t>
            </w:r>
            <w:proofErr w:type="spellEnd"/>
            <w:r>
              <w:rPr>
                <w:rFonts w:ascii="Times New Roman" w:hAnsi="Times New Roman"/>
                <w:bCs/>
                <w:sz w:val="28"/>
              </w:rPr>
              <w:t xml:space="preserve"> сельсовета </w:t>
            </w:r>
            <w:proofErr w:type="spellStart"/>
            <w:r w:rsidRPr="00605BA5">
              <w:rPr>
                <w:rFonts w:ascii="Times New Roman" w:hAnsi="Times New Roman"/>
                <w:bCs/>
                <w:sz w:val="28"/>
              </w:rPr>
              <w:t>Хомутовского</w:t>
            </w:r>
            <w:proofErr w:type="spellEnd"/>
            <w:r w:rsidRPr="00605BA5">
              <w:rPr>
                <w:rFonts w:ascii="Times New Roman" w:hAnsi="Times New Roman"/>
                <w:bCs/>
                <w:sz w:val="28"/>
              </w:rPr>
              <w:t xml:space="preserve">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</w:t>
            </w:r>
          </w:p>
          <w:p w:rsidR="00B515E8" w:rsidRPr="00605BA5" w:rsidRDefault="00B515E8" w:rsidP="00055D95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</w:t>
            </w:r>
          </w:p>
        </w:tc>
        <w:tc>
          <w:tcPr>
            <w:tcW w:w="5294" w:type="dxa"/>
          </w:tcPr>
          <w:p w:rsidR="00B515E8" w:rsidRDefault="00B515E8" w:rsidP="00055D95">
            <w:pPr>
              <w:pStyle w:val="4"/>
              <w:spacing w:before="0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B515E8" w:rsidRPr="00B515E8" w:rsidRDefault="00B515E8" w:rsidP="00B515E8">
            <w:pPr>
              <w:pStyle w:val="4"/>
              <w:spacing w:before="0"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B515E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          </w:t>
            </w:r>
            <w:r w:rsidRPr="00B515E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    О.А.Козодаева</w:t>
            </w:r>
          </w:p>
        </w:tc>
      </w:tr>
    </w:tbl>
    <w:p w:rsidR="00CF16DC" w:rsidRDefault="00CF16DC" w:rsidP="00204ED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5E3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5E3873" w:rsidSect="001A4496">
          <w:pgSz w:w="11906" w:h="16838"/>
          <w:pgMar w:top="568" w:right="850" w:bottom="709" w:left="1701" w:header="708" w:footer="708" w:gutter="0"/>
          <w:cols w:space="708"/>
          <w:docGrid w:linePitch="360"/>
        </w:sectPr>
      </w:pP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 xml:space="preserve">Приложение </w:t>
      </w: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 Собрания </w:t>
      </w:r>
      <w:r w:rsidR="00B515E8">
        <w:rPr>
          <w:rFonts w:ascii="Times New Roman" w:eastAsia="Times New Roman" w:hAnsi="Times New Roman"/>
          <w:lang w:eastAsia="ru-RU"/>
        </w:rPr>
        <w:t>депутатов</w:t>
      </w:r>
    </w:p>
    <w:p w:rsidR="00B515E8" w:rsidRDefault="00B515E8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Гламаздинского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сельсовета</w:t>
      </w:r>
    </w:p>
    <w:p w:rsidR="005E3873" w:rsidRDefault="005E3873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5E3873" w:rsidRDefault="00B515E8" w:rsidP="005E387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от  </w:t>
      </w:r>
      <w:r w:rsidR="0034728E">
        <w:rPr>
          <w:rFonts w:ascii="Times New Roman" w:eastAsia="Times New Roman" w:hAnsi="Times New Roman"/>
          <w:lang w:eastAsia="ru-RU"/>
        </w:rPr>
        <w:t>22.08.</w:t>
      </w:r>
      <w:r w:rsidR="005E3873">
        <w:rPr>
          <w:rFonts w:ascii="Times New Roman" w:eastAsia="Times New Roman" w:hAnsi="Times New Roman"/>
          <w:lang w:eastAsia="ru-RU"/>
        </w:rPr>
        <w:t>2022 г. №</w:t>
      </w:r>
      <w:r w:rsidR="0034728E">
        <w:rPr>
          <w:rFonts w:ascii="Times New Roman" w:eastAsia="Times New Roman" w:hAnsi="Times New Roman"/>
          <w:lang w:eastAsia="ru-RU"/>
        </w:rPr>
        <w:t>17/94-3</w:t>
      </w:r>
    </w:p>
    <w:p w:rsidR="005E3873" w:rsidRDefault="005E3873" w:rsidP="005E38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873">
        <w:rPr>
          <w:rFonts w:ascii="Times New Roman" w:eastAsia="Times New Roman" w:hAnsi="Times New Roman"/>
          <w:sz w:val="24"/>
          <w:szCs w:val="24"/>
          <w:lang w:eastAsia="ru-RU"/>
        </w:rPr>
        <w:t>ПЕРЕЧЕНЬ ОБЪЕКТОВ НЕДВИЖИМОГО  ИМУЩЕСТВА</w:t>
      </w:r>
    </w:p>
    <w:p w:rsidR="005E3873" w:rsidRDefault="005E3873" w:rsidP="005E38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передаваемого </w:t>
      </w:r>
      <w:r w:rsidRPr="00896117">
        <w:rPr>
          <w:rFonts w:ascii="Times New Roman" w:hAnsi="Times New Roman"/>
          <w:sz w:val="28"/>
          <w:szCs w:val="28"/>
        </w:rPr>
        <w:t>из собственности муниципального</w:t>
      </w:r>
      <w:r w:rsidR="009E54A5">
        <w:rPr>
          <w:rFonts w:ascii="Times New Roman" w:hAnsi="Times New Roman"/>
          <w:sz w:val="28"/>
          <w:szCs w:val="28"/>
        </w:rPr>
        <w:t xml:space="preserve"> образования «</w:t>
      </w:r>
      <w:proofErr w:type="spellStart"/>
      <w:r w:rsidR="009E54A5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="009E54A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9E54A5">
        <w:rPr>
          <w:rFonts w:ascii="Times New Roman" w:hAnsi="Times New Roman"/>
          <w:sz w:val="28"/>
          <w:szCs w:val="28"/>
        </w:rPr>
        <w:t>Х</w:t>
      </w:r>
      <w:r w:rsidRPr="00896117">
        <w:rPr>
          <w:rFonts w:ascii="Times New Roman" w:hAnsi="Times New Roman"/>
          <w:sz w:val="28"/>
          <w:szCs w:val="28"/>
        </w:rPr>
        <w:t>омутовск</w:t>
      </w:r>
      <w:r w:rsidR="009E54A5">
        <w:rPr>
          <w:rFonts w:ascii="Times New Roman" w:hAnsi="Times New Roman"/>
          <w:sz w:val="28"/>
          <w:szCs w:val="28"/>
        </w:rPr>
        <w:t>ого</w:t>
      </w:r>
      <w:proofErr w:type="spellEnd"/>
      <w:r w:rsidRPr="00896117">
        <w:rPr>
          <w:rFonts w:ascii="Times New Roman" w:hAnsi="Times New Roman"/>
          <w:sz w:val="28"/>
          <w:szCs w:val="28"/>
        </w:rPr>
        <w:t xml:space="preserve"> район</w:t>
      </w:r>
      <w:r w:rsidR="009E54A5">
        <w:rPr>
          <w:rFonts w:ascii="Times New Roman" w:hAnsi="Times New Roman"/>
          <w:sz w:val="28"/>
          <w:szCs w:val="28"/>
        </w:rPr>
        <w:t>а</w:t>
      </w:r>
      <w:r w:rsidRPr="00896117">
        <w:rPr>
          <w:rFonts w:ascii="Times New Roman" w:hAnsi="Times New Roman"/>
          <w:sz w:val="28"/>
          <w:szCs w:val="28"/>
        </w:rPr>
        <w:t xml:space="preserve"> Курской области</w:t>
      </w:r>
      <w:r w:rsidR="009E54A5">
        <w:rPr>
          <w:rFonts w:ascii="Times New Roman" w:hAnsi="Times New Roman"/>
          <w:sz w:val="28"/>
          <w:szCs w:val="28"/>
        </w:rPr>
        <w:t xml:space="preserve"> </w:t>
      </w:r>
      <w:r w:rsidRPr="0089611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508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государственную собственность Курской области</w:t>
      </w:r>
    </w:p>
    <w:p w:rsidR="005E3873" w:rsidRDefault="005E3873" w:rsidP="005E38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3187" w:type="dxa"/>
        <w:tblCellSpacing w:w="0" w:type="dxa"/>
        <w:tblInd w:w="10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5"/>
        <w:gridCol w:w="2370"/>
        <w:gridCol w:w="1745"/>
        <w:gridCol w:w="2134"/>
        <w:gridCol w:w="1943"/>
        <w:gridCol w:w="1343"/>
        <w:gridCol w:w="1290"/>
        <w:gridCol w:w="1897"/>
      </w:tblGrid>
      <w:tr w:rsidR="00E57EA2" w:rsidRPr="005E3873" w:rsidTr="00B515E8">
        <w:trPr>
          <w:tblCellSpacing w:w="0" w:type="dxa"/>
        </w:trPr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22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B51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состоянию на     </w:t>
            </w:r>
            <w:r w:rsidR="00B51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2022  г.</w:t>
            </w:r>
          </w:p>
        </w:tc>
      </w:tr>
      <w:tr w:rsidR="00B515E8" w:rsidRPr="005E3873" w:rsidTr="00B515E8">
        <w:trPr>
          <w:tblCellSpacing w:w="0" w:type="dxa"/>
        </w:trPr>
        <w:tc>
          <w:tcPr>
            <w:tcW w:w="46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недвижимого</w:t>
            </w:r>
          </w:p>
          <w:p w:rsidR="005E3873" w:rsidRPr="005E3873" w:rsidRDefault="005E3873" w:rsidP="005E38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нахождения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Инвентарный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объекта/ №, дата технического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паспорта,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объекта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Балансовая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Остаточная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площадь,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(кв.м.)</w:t>
            </w:r>
          </w:p>
          <w:p w:rsidR="005E3873" w:rsidRPr="005E3873" w:rsidRDefault="005E3873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протяженност</w:t>
            </w:r>
            <w:proofErr w:type="gramStart"/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5E38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м.)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515E8" w:rsidRPr="005E3873" w:rsidTr="00B515E8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3873" w:rsidRPr="005E3873" w:rsidRDefault="00F629C4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="005E3873"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5E3873" w:rsidP="00B515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</w:t>
            </w:r>
            <w:r w:rsidR="00B51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 низкого давления, д. </w:t>
            </w:r>
            <w:proofErr w:type="spellStart"/>
            <w:r w:rsidR="00B515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Малеевка</w:t>
            </w:r>
            <w:proofErr w:type="spellEnd"/>
            <w:r w:rsidRPr="005E3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B9329D" w:rsidP="00B51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Курская область, </w:t>
            </w:r>
            <w:proofErr w:type="spellStart"/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="00B51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="00B51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51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B51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/с,      д. д. </w:t>
            </w:r>
            <w:proofErr w:type="spellStart"/>
            <w:r w:rsidR="00B515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Малеевка</w:t>
            </w:r>
            <w:proofErr w:type="spellEnd"/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Pr="00B9329D" w:rsidRDefault="009E54A5" w:rsidP="00B9329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Технический план сооружения от 12</w:t>
            </w:r>
            <w:r w:rsidR="00B9329D"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B9329D"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13</w:t>
            </w:r>
            <w:r w:rsidR="00B9329D"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5E3873" w:rsidRPr="005E3873" w:rsidRDefault="00B9329D" w:rsidP="00711250">
            <w:pPr>
              <w:tabs>
                <w:tab w:val="left" w:pos="480"/>
              </w:tabs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29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11250"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Выписка ЕГРН от 11</w:t>
            </w:r>
            <w:r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.0</w:t>
            </w:r>
            <w:r w:rsidR="00711250"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.202</w:t>
            </w:r>
            <w:r w:rsidR="00711250"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Start"/>
            <w:r w:rsidRP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,.  </w:t>
            </w:r>
            <w:r w:rsid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End"/>
            <w:r w:rsidR="00711250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КУВИ-001/2022-137300963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Default="00B9329D" w:rsidP="00B932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0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46:26:0</w:t>
            </w:r>
            <w:r w:rsidR="009E54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90401:256</w:t>
            </w:r>
          </w:p>
          <w:p w:rsidR="005E3873" w:rsidRPr="005E3873" w:rsidRDefault="005E3873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329D" w:rsidRPr="009E54A5" w:rsidRDefault="00711250" w:rsidP="005E38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1552908.47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9E54A5" w:rsidRDefault="00711250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1552908.47</w:t>
            </w:r>
          </w:p>
        </w:tc>
        <w:tc>
          <w:tcPr>
            <w:tcW w:w="1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3873" w:rsidRPr="005E3873" w:rsidRDefault="009E54A5" w:rsidP="005E3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3109</w:t>
            </w:r>
            <w:r w:rsidR="00B9329D" w:rsidRPr="00B932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</w:tbl>
    <w:p w:rsidR="005E3873" w:rsidRDefault="005E3873" w:rsidP="005E3873">
      <w:pPr>
        <w:rPr>
          <w:rFonts w:asciiTheme="minorHAnsi" w:eastAsiaTheme="minorHAnsi" w:hAnsiTheme="minorHAnsi" w:cstheme="minorBidi"/>
        </w:rPr>
        <w:sectPr w:rsidR="005E3873" w:rsidSect="00B9329D">
          <w:pgSz w:w="16838" w:h="11906" w:orient="landscape"/>
          <w:pgMar w:top="709" w:right="567" w:bottom="142" w:left="709" w:header="709" w:footer="709" w:gutter="0"/>
          <w:cols w:space="708"/>
          <w:docGrid w:linePitch="360"/>
        </w:sectPr>
      </w:pPr>
    </w:p>
    <w:p w:rsidR="005E3873" w:rsidRPr="005E3873" w:rsidRDefault="005E3873" w:rsidP="005E3873">
      <w:pPr>
        <w:rPr>
          <w:rFonts w:asciiTheme="minorHAnsi" w:eastAsiaTheme="minorHAnsi" w:hAnsiTheme="minorHAnsi" w:cstheme="minorBidi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5E3873" w:rsidRDefault="005E3873" w:rsidP="00204ED2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204ED2" w:rsidRDefault="00204ED2" w:rsidP="00204ED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4ED2" w:rsidRDefault="00204ED2" w:rsidP="00204ED2"/>
    <w:p w:rsidR="00204ED2" w:rsidRDefault="00204ED2" w:rsidP="00204ED2"/>
    <w:p w:rsidR="00204ED2" w:rsidRDefault="00204ED2" w:rsidP="00204ED2"/>
    <w:p w:rsidR="00204ED2" w:rsidRDefault="00204ED2" w:rsidP="00204ED2"/>
    <w:p w:rsidR="00204ED2" w:rsidRDefault="00204ED2" w:rsidP="00204ED2"/>
    <w:p w:rsidR="00B01044" w:rsidRDefault="00B01044"/>
    <w:sectPr w:rsidR="00B01044" w:rsidSect="001A449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E5698"/>
    <w:multiLevelType w:val="multilevel"/>
    <w:tmpl w:val="B72EDFE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8F2349"/>
    <w:multiLevelType w:val="multilevel"/>
    <w:tmpl w:val="BC3848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ED2"/>
    <w:rsid w:val="000A319E"/>
    <w:rsid w:val="000B6DFE"/>
    <w:rsid w:val="00204ED2"/>
    <w:rsid w:val="0022633D"/>
    <w:rsid w:val="00274768"/>
    <w:rsid w:val="0034728E"/>
    <w:rsid w:val="004A196C"/>
    <w:rsid w:val="00521ADF"/>
    <w:rsid w:val="005E3873"/>
    <w:rsid w:val="00640A49"/>
    <w:rsid w:val="006A1D59"/>
    <w:rsid w:val="00700E2D"/>
    <w:rsid w:val="00711250"/>
    <w:rsid w:val="007A0EDC"/>
    <w:rsid w:val="00814D01"/>
    <w:rsid w:val="008B72A1"/>
    <w:rsid w:val="008D5CAD"/>
    <w:rsid w:val="009E54A5"/>
    <w:rsid w:val="00A034D6"/>
    <w:rsid w:val="00B01044"/>
    <w:rsid w:val="00B515E8"/>
    <w:rsid w:val="00B758CA"/>
    <w:rsid w:val="00B9329D"/>
    <w:rsid w:val="00C31C6A"/>
    <w:rsid w:val="00CF16DC"/>
    <w:rsid w:val="00D13A27"/>
    <w:rsid w:val="00E57EA2"/>
    <w:rsid w:val="00F62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515E8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4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5E8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B515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C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515E8"/>
    <w:rPr>
      <w:rFonts w:ascii="Times New Roman" w:eastAsia="Times New Roman" w:hAnsi="Times New Roman" w:cs="Times New Roman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515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B515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B5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9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12</cp:revision>
  <cp:lastPrinted>2022-08-17T11:18:00Z</cp:lastPrinted>
  <dcterms:created xsi:type="dcterms:W3CDTF">2022-03-04T07:23:00Z</dcterms:created>
  <dcterms:modified xsi:type="dcterms:W3CDTF">2022-08-30T07:06:00Z</dcterms:modified>
</cp:coreProperties>
</file>