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31" w:rsidRDefault="00FC0B31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B31" w:rsidRPr="00405A3F" w:rsidRDefault="00C42ED7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A3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C0B31" w:rsidRPr="00405A3F" w:rsidRDefault="00EF77F7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A3F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r w:rsidR="00FC0B31" w:rsidRPr="00405A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C0B31" w:rsidRPr="00405A3F" w:rsidRDefault="00FC0B31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A3F"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</w:p>
    <w:p w:rsidR="00C42ED7" w:rsidRPr="00405A3F" w:rsidRDefault="00C42ED7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A3F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572DC2" w:rsidRPr="00405A3F" w:rsidRDefault="00572DC2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ED7" w:rsidRPr="00405A3F" w:rsidRDefault="000D379A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A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2982" w:rsidRPr="00405A3F" w:rsidRDefault="006E2982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ED7" w:rsidRPr="00405A3F" w:rsidRDefault="00EF77F7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A3F">
        <w:rPr>
          <w:rFonts w:ascii="Times New Roman" w:hAnsi="Times New Roman" w:cs="Times New Roman"/>
          <w:b/>
          <w:sz w:val="28"/>
          <w:szCs w:val="28"/>
        </w:rPr>
        <w:t>от 17.01</w:t>
      </w:r>
      <w:r w:rsidR="006E2982" w:rsidRPr="00405A3F">
        <w:rPr>
          <w:rFonts w:ascii="Times New Roman" w:hAnsi="Times New Roman" w:cs="Times New Roman"/>
          <w:b/>
          <w:sz w:val="28"/>
          <w:szCs w:val="28"/>
        </w:rPr>
        <w:t>.202</w:t>
      </w:r>
      <w:r w:rsidRPr="00405A3F">
        <w:rPr>
          <w:rFonts w:ascii="Times New Roman" w:hAnsi="Times New Roman" w:cs="Times New Roman"/>
          <w:b/>
          <w:sz w:val="28"/>
          <w:szCs w:val="28"/>
        </w:rPr>
        <w:t>2 №</w:t>
      </w:r>
      <w:r w:rsidR="00DB2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A3F">
        <w:rPr>
          <w:rFonts w:ascii="Times New Roman" w:hAnsi="Times New Roman" w:cs="Times New Roman"/>
          <w:b/>
          <w:sz w:val="28"/>
          <w:szCs w:val="28"/>
        </w:rPr>
        <w:t>3</w:t>
      </w:r>
      <w:r w:rsidR="00DB2C8E">
        <w:rPr>
          <w:rFonts w:ascii="Times New Roman" w:hAnsi="Times New Roman" w:cs="Times New Roman"/>
          <w:b/>
          <w:sz w:val="28"/>
          <w:szCs w:val="28"/>
        </w:rPr>
        <w:t>-па</w:t>
      </w:r>
      <w:r w:rsidR="006E2982" w:rsidRPr="00405A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982" w:rsidRPr="00405A3F" w:rsidRDefault="006E2982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A3F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EF77F7" w:rsidRPr="00405A3F">
        <w:rPr>
          <w:rFonts w:ascii="Times New Roman" w:hAnsi="Times New Roman" w:cs="Times New Roman"/>
          <w:b/>
          <w:sz w:val="28"/>
          <w:szCs w:val="28"/>
        </w:rPr>
        <w:t>Гламаздино</w:t>
      </w:r>
      <w:proofErr w:type="spellEnd"/>
    </w:p>
    <w:p w:rsidR="006E2982" w:rsidRPr="00EF77F7" w:rsidRDefault="006E2982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982" w:rsidRPr="00EF77F7" w:rsidRDefault="00C42ED7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7F7">
        <w:rPr>
          <w:rFonts w:ascii="Times New Roman" w:hAnsi="Times New Roman" w:cs="Times New Roman"/>
          <w:b/>
          <w:bCs/>
          <w:sz w:val="28"/>
          <w:szCs w:val="28"/>
        </w:rPr>
        <w:t>О содействии развитию на территории</w:t>
      </w:r>
    </w:p>
    <w:p w:rsidR="00C42ED7" w:rsidRPr="00EF77F7" w:rsidRDefault="00C42ED7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7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2982" w:rsidRPr="00EF77F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EF77F7" w:rsidRPr="00EF77F7">
        <w:rPr>
          <w:rFonts w:ascii="Times New Roman" w:hAnsi="Times New Roman" w:cs="Times New Roman"/>
          <w:b/>
          <w:bCs/>
          <w:sz w:val="28"/>
          <w:szCs w:val="28"/>
        </w:rPr>
        <w:t>Гламаздинского</w:t>
      </w:r>
      <w:proofErr w:type="spellEnd"/>
      <w:r w:rsidR="006E2982" w:rsidRPr="00EF77F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6E2982" w:rsidRPr="00EF77F7">
        <w:rPr>
          <w:rFonts w:ascii="Times New Roman" w:hAnsi="Times New Roman" w:cs="Times New Roman"/>
          <w:b/>
          <w:bCs/>
          <w:sz w:val="28"/>
          <w:szCs w:val="28"/>
        </w:rPr>
        <w:t>Хомутовского</w:t>
      </w:r>
      <w:proofErr w:type="spellEnd"/>
      <w:r w:rsidR="006E2982" w:rsidRPr="00EF77F7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C42ED7" w:rsidRPr="00EF77F7" w:rsidRDefault="00C42ED7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7F7">
        <w:rPr>
          <w:rFonts w:ascii="Times New Roman" w:hAnsi="Times New Roman" w:cs="Times New Roman"/>
          <w:b/>
          <w:bCs/>
          <w:sz w:val="28"/>
          <w:szCs w:val="28"/>
        </w:rPr>
        <w:t>осуществления населением местного самоуправления</w:t>
      </w:r>
    </w:p>
    <w:p w:rsidR="00C42ED7" w:rsidRPr="00EF77F7" w:rsidRDefault="00C42ED7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7F7">
        <w:rPr>
          <w:rFonts w:ascii="Times New Roman" w:hAnsi="Times New Roman" w:cs="Times New Roman"/>
          <w:b/>
          <w:bCs/>
          <w:sz w:val="28"/>
          <w:szCs w:val="28"/>
        </w:rPr>
        <w:t>посредством старших населенных пунктов</w:t>
      </w:r>
    </w:p>
    <w:p w:rsidR="006E2982" w:rsidRPr="00EF77F7" w:rsidRDefault="006E2982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ED7" w:rsidRPr="00EF77F7" w:rsidRDefault="00C42ED7" w:rsidP="006E2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</w:t>
      </w:r>
      <w:r w:rsidR="006E2982" w:rsidRPr="00EF77F7">
        <w:rPr>
          <w:rFonts w:ascii="Times New Roman" w:hAnsi="Times New Roman" w:cs="Times New Roman"/>
          <w:sz w:val="28"/>
          <w:szCs w:val="28"/>
        </w:rPr>
        <w:t xml:space="preserve"> </w:t>
      </w:r>
      <w:r w:rsidRPr="00EF77F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</w:t>
      </w:r>
      <w:r w:rsidR="006E2982" w:rsidRPr="00EF77F7">
        <w:rPr>
          <w:rFonts w:ascii="Times New Roman" w:hAnsi="Times New Roman" w:cs="Times New Roman"/>
          <w:sz w:val="28"/>
          <w:szCs w:val="28"/>
        </w:rPr>
        <w:t xml:space="preserve"> </w:t>
      </w:r>
      <w:r w:rsidRPr="00EF77F7">
        <w:rPr>
          <w:rFonts w:ascii="Times New Roman" w:hAnsi="Times New Roman" w:cs="Times New Roman"/>
          <w:sz w:val="28"/>
          <w:szCs w:val="28"/>
        </w:rPr>
        <w:t>Российской Федерации», в целях содействия развитию на территории</w:t>
      </w:r>
      <w:r w:rsidR="006E2982" w:rsidRPr="00EF77F7">
        <w:rPr>
          <w:rFonts w:ascii="Times New Roman" w:hAnsi="Times New Roman" w:cs="Times New Roman"/>
          <w:sz w:val="28"/>
          <w:szCs w:val="28"/>
        </w:rPr>
        <w:t xml:space="preserve"> </w:t>
      </w:r>
      <w:r w:rsidRPr="00EF77F7">
        <w:rPr>
          <w:rFonts w:ascii="Times New Roman" w:hAnsi="Times New Roman" w:cs="Times New Roman"/>
          <w:sz w:val="28"/>
          <w:szCs w:val="28"/>
        </w:rPr>
        <w:t>Курской области осуществления населением местного самоуправления</w:t>
      </w:r>
      <w:r w:rsidR="006E2982" w:rsidRPr="00EF77F7">
        <w:rPr>
          <w:rFonts w:ascii="Times New Roman" w:hAnsi="Times New Roman" w:cs="Times New Roman"/>
          <w:sz w:val="28"/>
          <w:szCs w:val="28"/>
        </w:rPr>
        <w:t xml:space="preserve"> </w:t>
      </w:r>
      <w:r w:rsidRPr="00EF77F7">
        <w:rPr>
          <w:rFonts w:ascii="Times New Roman" w:hAnsi="Times New Roman" w:cs="Times New Roman"/>
          <w:sz w:val="28"/>
          <w:szCs w:val="28"/>
        </w:rPr>
        <w:t xml:space="preserve">посредством старших населенных пунктов, Администрация </w:t>
      </w:r>
      <w:proofErr w:type="spellStart"/>
      <w:r w:rsidR="00EF77F7" w:rsidRPr="00EF77F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6E2982" w:rsidRPr="00EF77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E2982" w:rsidRPr="00EF77F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E2982" w:rsidRPr="00EF77F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F77F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42ED7" w:rsidRPr="00EF77F7" w:rsidRDefault="00C42ED7" w:rsidP="006E2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1. Утвердить прилагаемое Положение о содействии развитию на</w:t>
      </w:r>
      <w:r w:rsidR="006E2982" w:rsidRPr="00EF77F7">
        <w:rPr>
          <w:rFonts w:ascii="Times New Roman" w:hAnsi="Times New Roman" w:cs="Times New Roman"/>
          <w:sz w:val="28"/>
          <w:szCs w:val="28"/>
        </w:rPr>
        <w:t xml:space="preserve"> </w:t>
      </w:r>
      <w:r w:rsidRPr="00EF77F7">
        <w:rPr>
          <w:rFonts w:ascii="Times New Roman" w:hAnsi="Times New Roman" w:cs="Times New Roman"/>
          <w:sz w:val="28"/>
          <w:szCs w:val="28"/>
        </w:rPr>
        <w:t>территории Курской области осуществления населением местного</w:t>
      </w:r>
      <w:r w:rsidR="006E2982" w:rsidRPr="00EF77F7">
        <w:rPr>
          <w:rFonts w:ascii="Times New Roman" w:hAnsi="Times New Roman" w:cs="Times New Roman"/>
          <w:sz w:val="28"/>
          <w:szCs w:val="28"/>
        </w:rPr>
        <w:t xml:space="preserve"> </w:t>
      </w:r>
      <w:r w:rsidRPr="00EF77F7">
        <w:rPr>
          <w:rFonts w:ascii="Times New Roman" w:hAnsi="Times New Roman" w:cs="Times New Roman"/>
          <w:sz w:val="28"/>
          <w:szCs w:val="28"/>
        </w:rPr>
        <w:t>самоуправления посредством старших населенных пунктов.</w:t>
      </w:r>
    </w:p>
    <w:p w:rsidR="00C42ED7" w:rsidRPr="00EF77F7" w:rsidRDefault="00C42ED7" w:rsidP="006E2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2.  Постановление вступает в силу со дня его подписания.</w:t>
      </w:r>
    </w:p>
    <w:p w:rsidR="002B63C0" w:rsidRPr="00EF77F7" w:rsidRDefault="002B63C0" w:rsidP="00C42ED7">
      <w:pPr>
        <w:rPr>
          <w:rFonts w:ascii="Times New Roman" w:hAnsi="Times New Roman" w:cs="Times New Roman"/>
          <w:sz w:val="28"/>
          <w:szCs w:val="28"/>
        </w:rPr>
      </w:pPr>
    </w:p>
    <w:p w:rsidR="00572DC2" w:rsidRPr="00EF77F7" w:rsidRDefault="00572DC2" w:rsidP="00572D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F77F7" w:rsidRPr="00EF77F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EF77F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72DC2" w:rsidRPr="00EF77F7" w:rsidRDefault="00572DC2" w:rsidP="00572D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77F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EF77F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</w:t>
      </w:r>
      <w:r w:rsidR="00EF77F7">
        <w:rPr>
          <w:rFonts w:ascii="Times New Roman" w:hAnsi="Times New Roman" w:cs="Times New Roman"/>
          <w:sz w:val="28"/>
          <w:szCs w:val="28"/>
        </w:rPr>
        <w:t xml:space="preserve"> Н.В.Соболев</w:t>
      </w:r>
    </w:p>
    <w:p w:rsidR="006E2982" w:rsidRPr="00EF77F7" w:rsidRDefault="006E2982" w:rsidP="00572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982" w:rsidRPr="00EF77F7" w:rsidRDefault="006E2982" w:rsidP="00C42ED7">
      <w:pPr>
        <w:rPr>
          <w:rFonts w:ascii="Times New Roman" w:hAnsi="Times New Roman" w:cs="Times New Roman"/>
          <w:sz w:val="28"/>
          <w:szCs w:val="28"/>
        </w:rPr>
      </w:pPr>
    </w:p>
    <w:p w:rsidR="006E2982" w:rsidRDefault="006E2982" w:rsidP="00C42ED7">
      <w:pPr>
        <w:rPr>
          <w:rFonts w:ascii="Times New Roman" w:hAnsi="Times New Roman" w:cs="Times New Roman"/>
          <w:sz w:val="24"/>
          <w:szCs w:val="24"/>
        </w:rPr>
      </w:pPr>
    </w:p>
    <w:p w:rsidR="006E2982" w:rsidRDefault="006E2982" w:rsidP="00C42ED7">
      <w:pPr>
        <w:rPr>
          <w:rFonts w:ascii="Times New Roman" w:hAnsi="Times New Roman" w:cs="Times New Roman"/>
          <w:sz w:val="24"/>
          <w:szCs w:val="24"/>
        </w:rPr>
      </w:pPr>
    </w:p>
    <w:p w:rsidR="006E2982" w:rsidRDefault="006E2982" w:rsidP="00C42ED7">
      <w:pPr>
        <w:rPr>
          <w:rFonts w:ascii="Times New Roman" w:hAnsi="Times New Roman" w:cs="Times New Roman"/>
          <w:sz w:val="24"/>
          <w:szCs w:val="24"/>
        </w:rPr>
      </w:pPr>
    </w:p>
    <w:p w:rsidR="006E2982" w:rsidRDefault="006E2982" w:rsidP="00C42ED7">
      <w:pPr>
        <w:rPr>
          <w:rFonts w:ascii="Times New Roman" w:hAnsi="Times New Roman" w:cs="Times New Roman"/>
          <w:sz w:val="24"/>
          <w:szCs w:val="24"/>
        </w:rPr>
      </w:pPr>
    </w:p>
    <w:p w:rsidR="006E2982" w:rsidRDefault="006E2982" w:rsidP="00C42ED7">
      <w:pPr>
        <w:rPr>
          <w:rFonts w:ascii="Times New Roman" w:hAnsi="Times New Roman" w:cs="Times New Roman"/>
          <w:sz w:val="24"/>
          <w:szCs w:val="24"/>
        </w:rPr>
      </w:pPr>
    </w:p>
    <w:p w:rsidR="006E2982" w:rsidRDefault="006E2982" w:rsidP="00C42ED7">
      <w:pPr>
        <w:rPr>
          <w:rFonts w:ascii="Times New Roman" w:hAnsi="Times New Roman" w:cs="Times New Roman"/>
          <w:sz w:val="24"/>
          <w:szCs w:val="24"/>
        </w:rPr>
      </w:pPr>
    </w:p>
    <w:p w:rsidR="006E2982" w:rsidRDefault="006E2982" w:rsidP="00C42ED7">
      <w:pPr>
        <w:rPr>
          <w:rFonts w:ascii="Times New Roman" w:hAnsi="Times New Roman" w:cs="Times New Roman"/>
          <w:sz w:val="24"/>
          <w:szCs w:val="24"/>
        </w:rPr>
      </w:pPr>
    </w:p>
    <w:p w:rsidR="006E2982" w:rsidRDefault="006E2982" w:rsidP="00C42ED7">
      <w:pPr>
        <w:rPr>
          <w:rFonts w:ascii="Times New Roman" w:hAnsi="Times New Roman" w:cs="Times New Roman"/>
          <w:sz w:val="24"/>
          <w:szCs w:val="24"/>
        </w:rPr>
      </w:pPr>
    </w:p>
    <w:p w:rsidR="00572DC2" w:rsidRDefault="00572DC2" w:rsidP="00C42ED7">
      <w:pPr>
        <w:rPr>
          <w:rFonts w:ascii="Times New Roman" w:hAnsi="Times New Roman" w:cs="Times New Roman"/>
          <w:sz w:val="24"/>
          <w:szCs w:val="24"/>
        </w:rPr>
      </w:pPr>
    </w:p>
    <w:p w:rsidR="006E2982" w:rsidRDefault="006E2982" w:rsidP="00C42ED7">
      <w:pPr>
        <w:rPr>
          <w:rFonts w:ascii="Times New Roman" w:hAnsi="Times New Roman" w:cs="Times New Roman"/>
          <w:sz w:val="24"/>
          <w:szCs w:val="24"/>
        </w:rPr>
      </w:pPr>
    </w:p>
    <w:p w:rsidR="002B63C0" w:rsidRDefault="002B63C0" w:rsidP="006E29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B63C0" w:rsidRDefault="002B63C0" w:rsidP="006E29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B63C0" w:rsidRDefault="00EF77F7" w:rsidP="006E29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572DC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72DC2" w:rsidRDefault="00572DC2" w:rsidP="006E29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72DC2" w:rsidRDefault="00EF77F7" w:rsidP="006E29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17.01</w:t>
      </w:r>
      <w:r w:rsidR="00572DC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 №3</w:t>
      </w:r>
      <w:r w:rsidR="00DB2C8E">
        <w:rPr>
          <w:rFonts w:ascii="Times New Roman" w:hAnsi="Times New Roman" w:cs="Times New Roman"/>
          <w:sz w:val="24"/>
          <w:szCs w:val="24"/>
        </w:rPr>
        <w:t>-па</w:t>
      </w:r>
    </w:p>
    <w:p w:rsidR="00572DC2" w:rsidRDefault="00572DC2" w:rsidP="006E29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63C0" w:rsidRDefault="002B63C0" w:rsidP="006E2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B63C0" w:rsidRDefault="002B63C0" w:rsidP="006E2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СОДЕЙСТВИИ РАЗВИТИЮ НА ТЕРРИТОРИИ</w:t>
      </w:r>
    </w:p>
    <w:p w:rsidR="00572DC2" w:rsidRDefault="00572DC2" w:rsidP="006E2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EF77F7">
        <w:rPr>
          <w:rFonts w:ascii="Times New Roman" w:hAnsi="Times New Roman" w:cs="Times New Roman"/>
          <w:b/>
          <w:bCs/>
          <w:sz w:val="24"/>
          <w:szCs w:val="24"/>
        </w:rPr>
        <w:t>ГЛАМАЗДИНСКОГО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2B63C0" w:rsidRDefault="00572DC2" w:rsidP="006E2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ХОМУТОВСКОГО РАЙОНА </w:t>
      </w:r>
      <w:r w:rsidR="002B63C0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ОСУЩЕСТВЛЕНИЯ НАСЕЛЕНИЕМ</w:t>
      </w:r>
    </w:p>
    <w:p w:rsidR="002B63C0" w:rsidRDefault="002B63C0" w:rsidP="006E2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 ПОСРЕДСТВОМ</w:t>
      </w:r>
    </w:p>
    <w:p w:rsidR="002B63C0" w:rsidRDefault="002B63C0" w:rsidP="006E2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СТАРШИХ НАСЕЛЕННЫХ ПУНКТОВ</w:t>
      </w:r>
    </w:p>
    <w:p w:rsidR="002B63C0" w:rsidRDefault="002B63C0" w:rsidP="00572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B63C0" w:rsidRDefault="002B63C0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населенного пункта основываясь на принципах законности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добровольности представляет интересы населения соответствующего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населенного пункта, либо нескольких населенных пунктов, либо части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 населенного пункта при взаимодействии с органами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власти, органами местного самоуправления, едиными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дежурно-диспетчерскими службами муниципальных образований, иными</w:t>
      </w:r>
    </w:p>
    <w:p w:rsidR="002B63C0" w:rsidRDefault="002B63C0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органами, организациями, гражданами при решении вопросов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жизнеобеспечения населенного пункта, охраны общественного порядка,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предупреждения и ликвидации последствий чрезвычайных ситуаций,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обеспечения первичных мер пожарной безопасности и иных вопросов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значения.</w:t>
      </w:r>
    </w:p>
    <w:p w:rsidR="002B63C0" w:rsidRDefault="002B63C0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населенного пункта осуществляет свою деятельность на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 сельского населенного пункта, не являющегося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административным центром сельского поселения.</w:t>
      </w:r>
    </w:p>
    <w:p w:rsidR="002B63C0" w:rsidRDefault="002B63C0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населенного пункта не является лицом, замещающим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государственную должность, должность государственной службы,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муниципальную должность или должность муниципальной службы.</w:t>
      </w:r>
    </w:p>
    <w:p w:rsidR="002B63C0" w:rsidRDefault="002B63C0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 старших населенных пунктов,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 правового статуса старших населенных пунктов, порядок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назначения (избрания) старших населенных пунктов и учета мнения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 о кандидатуре старшего населенного пункта, срок полномочий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старших населенных пунктов, вопросы организационного обеспечения</w:t>
      </w:r>
    </w:p>
    <w:p w:rsidR="002B63C0" w:rsidRDefault="002B63C0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старших населенных пунктов, вопросы финансовой и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имущественной поддержки деятельности старших населенных пунктов,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меры правовой и социальной защиты старших населенных пунктов,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 старших населенных пунктов, порядок взаимодействия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старших населенных пунктов с органами государственной власти,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органами местного самоуправления, едиными дежурно-диспетчерскими</w:t>
      </w:r>
    </w:p>
    <w:p w:rsidR="000D4783" w:rsidRDefault="002B63C0" w:rsidP="0057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службами муниципальных образований, иными органами,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 w:rsidR="000D4783">
        <w:rPr>
          <w:rFonts w:ascii="Times New Roman" w:hAnsi="Times New Roman" w:cs="Times New Roman"/>
          <w:sz w:val="24"/>
          <w:szCs w:val="24"/>
        </w:rPr>
        <w:t>организациями, гражданами устанавливаются муниципальными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 w:rsidR="000D4783">
        <w:rPr>
          <w:rFonts w:ascii="Times New Roman" w:hAnsi="Times New Roman" w:cs="Times New Roman"/>
          <w:sz w:val="24"/>
          <w:szCs w:val="24"/>
        </w:rPr>
        <w:t>правовыми актами.</w:t>
      </w:r>
    </w:p>
    <w:p w:rsidR="00572DC2" w:rsidRDefault="00572DC2" w:rsidP="0057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783" w:rsidRDefault="000D4783" w:rsidP="00572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Полномочия органов государственной власти Курской области</w:t>
      </w:r>
    </w:p>
    <w:p w:rsidR="000D4783" w:rsidRDefault="000D4783" w:rsidP="00572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содействии развитию осуществления населением</w:t>
      </w:r>
    </w:p>
    <w:p w:rsidR="000D4783" w:rsidRDefault="000D4783" w:rsidP="00572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 посредством</w:t>
      </w:r>
    </w:p>
    <w:p w:rsidR="000D4783" w:rsidRDefault="000D4783" w:rsidP="00572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старших населенных пунктов</w:t>
      </w:r>
    </w:p>
    <w:p w:rsidR="00572DC2" w:rsidRDefault="00572DC2" w:rsidP="00572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783" w:rsidRDefault="000D4783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государственной власти Курской области содействуют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развитию на территории Курской области осуществления населением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посредством старших населенных пунктов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путем:</w:t>
      </w:r>
    </w:p>
    <w:p w:rsidR="000D4783" w:rsidRDefault="000D4783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оказания информационной, консультационной и методической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поддержки старшим населенных пунктов;</w:t>
      </w:r>
    </w:p>
    <w:p w:rsidR="000D4783" w:rsidRDefault="000D4783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информационной, консультационной и методической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поддержки органам местного самоуправления в обеспечении развития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старших населенных пунктов;</w:t>
      </w:r>
    </w:p>
    <w:p w:rsidR="000D4783" w:rsidRDefault="000D4783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пропаганды и популяризации деятельности старших населенных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пунктов;</w:t>
      </w:r>
    </w:p>
    <w:p w:rsidR="000D4783" w:rsidRDefault="000D4783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поддержки в области подготовки, переподготовки и повышения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квалификации старших населенных пунктов;</w:t>
      </w:r>
    </w:p>
    <w:p w:rsidR="000D4783" w:rsidRDefault="000D4783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содействия муниципальным программам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финансовой и имущественной поддержки старших населенных пунктов;</w:t>
      </w:r>
    </w:p>
    <w:p w:rsidR="000D4783" w:rsidRDefault="000D4783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содействия развитию межмуниципального и межрегионального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сотрудничества по вопросам осуществления населением местного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 посредством старших населенных пунктов;</w:t>
      </w:r>
    </w:p>
    <w:p w:rsidR="000D4783" w:rsidRDefault="000D4783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иных полномочий в соответствии с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Курской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области.</w:t>
      </w:r>
    </w:p>
    <w:p w:rsidR="00572DC2" w:rsidRDefault="00572DC2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783" w:rsidRDefault="000D4783" w:rsidP="00572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Участие органов местного самоуправления</w:t>
      </w:r>
    </w:p>
    <w:p w:rsidR="000D4783" w:rsidRDefault="000D4783" w:rsidP="00572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обеспечении деятельности старших населенных пунктов</w:t>
      </w:r>
    </w:p>
    <w:p w:rsidR="00572DC2" w:rsidRDefault="00572DC2" w:rsidP="00572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783" w:rsidRDefault="000D4783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самостоятельно определяют и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обеспечивают муниципальными правовыми актами соблюдение прав и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законных интересов старших населенных пунктов, предусматривают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 мер правовой и социальной защиты старших населенных пунктов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оказывают старшим населенных пунктов поддержку при осуществлении</w:t>
      </w:r>
      <w:r w:rsidR="0057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ими своей деятельности.</w:t>
      </w:r>
    </w:p>
    <w:p w:rsidR="002B63C0" w:rsidRDefault="002B63C0" w:rsidP="00572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3C0" w:rsidRDefault="002B63C0" w:rsidP="00572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3C0" w:rsidRDefault="002B63C0" w:rsidP="00C42ED7">
      <w:pPr>
        <w:rPr>
          <w:rFonts w:ascii="Times New Roman" w:hAnsi="Times New Roman" w:cs="Times New Roman"/>
          <w:sz w:val="24"/>
          <w:szCs w:val="24"/>
        </w:rPr>
      </w:pPr>
    </w:p>
    <w:p w:rsidR="002B63C0" w:rsidRPr="00C42ED7" w:rsidRDefault="002B63C0" w:rsidP="00C42ED7">
      <w:pPr>
        <w:rPr>
          <w:rFonts w:ascii="Times New Roman" w:hAnsi="Times New Roman" w:cs="Times New Roman"/>
          <w:sz w:val="28"/>
          <w:szCs w:val="28"/>
        </w:rPr>
      </w:pPr>
    </w:p>
    <w:sectPr w:rsidR="002B63C0" w:rsidRPr="00C42ED7" w:rsidSect="0032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2ED7"/>
    <w:rsid w:val="000D379A"/>
    <w:rsid w:val="000D4783"/>
    <w:rsid w:val="00213F7D"/>
    <w:rsid w:val="002B63C0"/>
    <w:rsid w:val="00325D8D"/>
    <w:rsid w:val="003C62A8"/>
    <w:rsid w:val="00405A3F"/>
    <w:rsid w:val="0040675D"/>
    <w:rsid w:val="004855AF"/>
    <w:rsid w:val="00504AA0"/>
    <w:rsid w:val="00572DC2"/>
    <w:rsid w:val="00585AB9"/>
    <w:rsid w:val="00622E2C"/>
    <w:rsid w:val="006A7498"/>
    <w:rsid w:val="006E2982"/>
    <w:rsid w:val="006F203F"/>
    <w:rsid w:val="0097483E"/>
    <w:rsid w:val="00B11BF6"/>
    <w:rsid w:val="00BD4C61"/>
    <w:rsid w:val="00C42ED7"/>
    <w:rsid w:val="00C56F3B"/>
    <w:rsid w:val="00DB2C8E"/>
    <w:rsid w:val="00EF77F7"/>
    <w:rsid w:val="00FA4BE7"/>
    <w:rsid w:val="00FC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2022-01-18T12:16:00Z</cp:lastPrinted>
  <dcterms:created xsi:type="dcterms:W3CDTF">2021-06-02T07:59:00Z</dcterms:created>
  <dcterms:modified xsi:type="dcterms:W3CDTF">2022-01-18T12:16:00Z</dcterms:modified>
</cp:coreProperties>
</file>