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62" w:rsidRPr="00CB0462" w:rsidRDefault="00CB046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462">
        <w:rPr>
          <w:rFonts w:ascii="Times New Roman" w:hAnsi="Times New Roman"/>
          <w:b/>
          <w:sz w:val="28"/>
          <w:szCs w:val="28"/>
        </w:rPr>
        <w:t>АДМИНИСТРАЦИЯ</w:t>
      </w:r>
    </w:p>
    <w:p w:rsidR="00CB0462" w:rsidRPr="00CB0462" w:rsidRDefault="00CB046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462">
        <w:rPr>
          <w:rFonts w:ascii="Times New Roman" w:hAnsi="Times New Roman"/>
          <w:b/>
          <w:sz w:val="28"/>
          <w:szCs w:val="28"/>
        </w:rPr>
        <w:t>ГЛАМАЗДИНСКОГО СЕЛЬСОВЕТА</w:t>
      </w:r>
    </w:p>
    <w:p w:rsidR="00CB0462" w:rsidRPr="00CB0462" w:rsidRDefault="00CB046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462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</w:p>
    <w:p w:rsidR="00CB0462" w:rsidRPr="00CB0462" w:rsidRDefault="00CB0462" w:rsidP="00CB0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62" w:rsidRPr="00CB0462" w:rsidRDefault="00CB0462" w:rsidP="00CB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6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0462" w:rsidRPr="00CB0462" w:rsidRDefault="00CB046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</w:t>
      </w:r>
      <w:r w:rsidRPr="00CB0462">
        <w:rPr>
          <w:rFonts w:ascii="Times New Roman" w:hAnsi="Times New Roman"/>
          <w:b/>
          <w:sz w:val="28"/>
          <w:szCs w:val="28"/>
        </w:rPr>
        <w:t xml:space="preserve"> декабря 2021года  № 7</w:t>
      </w:r>
      <w:r>
        <w:rPr>
          <w:rFonts w:ascii="Times New Roman" w:hAnsi="Times New Roman"/>
          <w:b/>
          <w:sz w:val="28"/>
          <w:szCs w:val="28"/>
        </w:rPr>
        <w:t>1</w:t>
      </w:r>
      <w:r w:rsidRPr="00CB0462">
        <w:rPr>
          <w:rFonts w:ascii="Times New Roman" w:hAnsi="Times New Roman"/>
          <w:b/>
          <w:sz w:val="28"/>
          <w:szCs w:val="28"/>
        </w:rPr>
        <w:t xml:space="preserve"> -</w:t>
      </w:r>
      <w:proofErr w:type="spellStart"/>
      <w:r w:rsidRPr="00CB0462">
        <w:rPr>
          <w:rFonts w:ascii="Times New Roman" w:hAnsi="Times New Roman"/>
          <w:b/>
          <w:sz w:val="28"/>
          <w:szCs w:val="28"/>
        </w:rPr>
        <w:t>ра</w:t>
      </w:r>
      <w:proofErr w:type="spellEnd"/>
    </w:p>
    <w:p w:rsidR="00CB0462" w:rsidRPr="00CB0462" w:rsidRDefault="00CB046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462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 w:rsidRPr="00CB0462">
        <w:rPr>
          <w:rFonts w:ascii="Times New Roman" w:hAnsi="Times New Roman"/>
          <w:b/>
          <w:sz w:val="28"/>
          <w:szCs w:val="28"/>
        </w:rPr>
        <w:t>Гламаздино</w:t>
      </w:r>
      <w:proofErr w:type="spellEnd"/>
    </w:p>
    <w:p w:rsidR="00CB0462" w:rsidRPr="00CB0462" w:rsidRDefault="00CB0462" w:rsidP="00CB0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2E8" w:rsidRDefault="00C362E8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проведения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плановых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5B6C43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CB0462">
        <w:rPr>
          <w:rFonts w:ascii="Times New Roman" w:hAnsi="Times New Roman"/>
          <w:b/>
          <w:sz w:val="28"/>
          <w:szCs w:val="28"/>
          <w:lang w:eastAsia="ru-RU"/>
        </w:rPr>
        <w:t>Гламаздинского</w:t>
      </w:r>
      <w:proofErr w:type="spellEnd"/>
      <w:r w:rsidR="00CB046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области на 2022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Pr="00C362E8" w:rsidRDefault="006D1C34" w:rsidP="00C362E8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 w:rsidRPr="00C362E8">
          <w:rPr>
            <w:sz w:val="28"/>
            <w:szCs w:val="28"/>
            <w:lang w:eastAsia="ru-RU"/>
          </w:rPr>
          <w:t>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C362E8">
        <w:rPr>
          <w:sz w:val="28"/>
          <w:szCs w:val="28"/>
        </w:rPr>
        <w:t>, постановлением Администрации</w:t>
      </w:r>
      <w:r w:rsidR="00CB0462">
        <w:rPr>
          <w:sz w:val="28"/>
          <w:szCs w:val="28"/>
        </w:rPr>
        <w:t xml:space="preserve"> </w:t>
      </w:r>
      <w:proofErr w:type="spellStart"/>
      <w:r w:rsidR="00CB0462">
        <w:rPr>
          <w:sz w:val="28"/>
          <w:szCs w:val="28"/>
        </w:rPr>
        <w:t>Гламаздинского</w:t>
      </w:r>
      <w:proofErr w:type="spellEnd"/>
      <w:r w:rsidR="00CB0462">
        <w:rPr>
          <w:sz w:val="28"/>
          <w:szCs w:val="28"/>
        </w:rPr>
        <w:t xml:space="preserve"> сельсовета </w:t>
      </w:r>
      <w:r w:rsidRPr="00C362E8">
        <w:rPr>
          <w:sz w:val="28"/>
          <w:szCs w:val="28"/>
        </w:rPr>
        <w:t xml:space="preserve"> </w:t>
      </w:r>
      <w:proofErr w:type="spellStart"/>
      <w:r w:rsidRPr="00C362E8">
        <w:rPr>
          <w:sz w:val="28"/>
          <w:szCs w:val="28"/>
        </w:rPr>
        <w:t>Хомутовск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</w:t>
      </w:r>
      <w:r w:rsidRPr="00C362E8">
        <w:rPr>
          <w:sz w:val="28"/>
          <w:szCs w:val="28"/>
        </w:rPr>
        <w:t>района Курской области от 1</w:t>
      </w:r>
      <w:r w:rsidR="00CB0462">
        <w:rPr>
          <w:sz w:val="28"/>
          <w:szCs w:val="28"/>
        </w:rPr>
        <w:t>5</w:t>
      </w:r>
      <w:r w:rsidRPr="00C362E8">
        <w:rPr>
          <w:sz w:val="28"/>
          <w:szCs w:val="28"/>
        </w:rPr>
        <w:t>.12.2021 №</w:t>
      </w:r>
      <w:r w:rsidR="00CB0462">
        <w:rPr>
          <w:sz w:val="28"/>
          <w:szCs w:val="28"/>
        </w:rPr>
        <w:t>57</w:t>
      </w:r>
      <w:r w:rsidRPr="00C362E8">
        <w:rPr>
          <w:sz w:val="28"/>
          <w:szCs w:val="28"/>
        </w:rPr>
        <w:t>-па «Об утверждении Положения о порядке и условиях осуществления ведомственного контроля за соблюдением трудового законодательства и иных нормативных</w:t>
      </w:r>
      <w:proofErr w:type="gramEnd"/>
      <w:r w:rsidRPr="00C362E8">
        <w:rPr>
          <w:sz w:val="28"/>
          <w:szCs w:val="28"/>
        </w:rPr>
        <w:t xml:space="preserve"> правовых актов, содержащих нормы трудового права в муниципальных учреждениях, подведомственных Администрации </w:t>
      </w:r>
      <w:proofErr w:type="spellStart"/>
      <w:r w:rsidR="00CB0462">
        <w:rPr>
          <w:sz w:val="28"/>
          <w:szCs w:val="28"/>
        </w:rPr>
        <w:t>Гламаздинского</w:t>
      </w:r>
      <w:proofErr w:type="spellEnd"/>
      <w:r w:rsidR="00CB0462">
        <w:rPr>
          <w:sz w:val="28"/>
          <w:szCs w:val="28"/>
        </w:rPr>
        <w:t xml:space="preserve"> сельсовета </w:t>
      </w:r>
      <w:proofErr w:type="spellStart"/>
      <w:r w:rsidRPr="00C362E8">
        <w:rPr>
          <w:sz w:val="28"/>
          <w:szCs w:val="28"/>
        </w:rPr>
        <w:t>Хомутовского</w:t>
      </w:r>
      <w:proofErr w:type="spellEnd"/>
      <w:r w:rsidRPr="00C362E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»:</w:t>
      </w:r>
    </w:p>
    <w:p w:rsidR="006D1C34" w:rsidRDefault="00C362E8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C34">
        <w:rPr>
          <w:rFonts w:ascii="Times New Roman" w:hAnsi="Times New Roman"/>
          <w:sz w:val="28"/>
          <w:szCs w:val="28"/>
        </w:rPr>
        <w:tab/>
        <w:t xml:space="preserve">1. </w:t>
      </w:r>
      <w:r w:rsidR="006D1C34" w:rsidRPr="006D1C34">
        <w:rPr>
          <w:rFonts w:ascii="Times New Roman" w:hAnsi="Times New Roman"/>
          <w:sz w:val="28"/>
          <w:szCs w:val="28"/>
        </w:rPr>
        <w:t xml:space="preserve">Утвердить прилагаемый план  проведения  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плановых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, подведомственных Администрации </w:t>
      </w:r>
      <w:proofErr w:type="spellStart"/>
      <w:r w:rsidR="00CB0462">
        <w:rPr>
          <w:rFonts w:ascii="Times New Roman" w:hAnsi="Times New Roman"/>
          <w:sz w:val="28"/>
          <w:szCs w:val="28"/>
          <w:lang w:eastAsia="ru-RU"/>
        </w:rPr>
        <w:t>Гламаздинского</w:t>
      </w:r>
      <w:proofErr w:type="spellEnd"/>
      <w:r w:rsidR="00CB046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6D1C34" w:rsidRPr="006D1C34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 на 2022 год</w:t>
      </w:r>
      <w:r w:rsidR="006D1C34">
        <w:rPr>
          <w:rFonts w:ascii="Times New Roman" w:hAnsi="Times New Roman"/>
          <w:sz w:val="28"/>
          <w:szCs w:val="28"/>
          <w:lang w:eastAsia="ru-RU"/>
        </w:rPr>
        <w:t>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 муниципального образования</w:t>
      </w:r>
      <w:r w:rsidR="00CB0462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CB0462">
        <w:rPr>
          <w:rFonts w:ascii="Times New Roman" w:hAnsi="Times New Roman"/>
          <w:sz w:val="28"/>
          <w:szCs w:val="28"/>
          <w:lang w:eastAsia="ru-RU"/>
        </w:rPr>
        <w:t>Гламаздинский</w:t>
      </w:r>
      <w:proofErr w:type="spellEnd"/>
      <w:r w:rsidR="00CB0462">
        <w:rPr>
          <w:rFonts w:ascii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</w:t>
      </w:r>
      <w:r w:rsidR="00CB0462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B0462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Курской области в сети «Интернет».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Распоряжение вступает в силу со дня его подписания.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462" w:rsidRDefault="00CB0462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6D1C34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6D1C34">
        <w:rPr>
          <w:rFonts w:ascii="Times New Roman" w:hAnsi="Times New Roman"/>
          <w:sz w:val="28"/>
          <w:szCs w:val="28"/>
          <w:lang w:eastAsia="ru-RU"/>
        </w:rPr>
        <w:t xml:space="preserve">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362E8" w:rsidRPr="00C362E8" w:rsidRDefault="006D1C34" w:rsidP="00D07D56">
      <w:pPr>
        <w:pStyle w:val="a3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D07D56">
        <w:rPr>
          <w:rFonts w:ascii="Times New Roman" w:hAnsi="Times New Roman"/>
          <w:sz w:val="28"/>
          <w:szCs w:val="28"/>
          <w:lang w:eastAsia="ru-RU"/>
        </w:rPr>
        <w:t xml:space="preserve"> Ку</w:t>
      </w:r>
      <w:r>
        <w:rPr>
          <w:rFonts w:ascii="Times New Roman" w:hAnsi="Times New Roman"/>
          <w:sz w:val="28"/>
          <w:szCs w:val="28"/>
          <w:lang w:eastAsia="ru-RU"/>
        </w:rPr>
        <w:t xml:space="preserve">рской области                                  </w:t>
      </w:r>
      <w:r w:rsidR="00D07D56">
        <w:rPr>
          <w:rFonts w:ascii="Times New Roman" w:hAnsi="Times New Roman"/>
          <w:sz w:val="28"/>
          <w:szCs w:val="28"/>
          <w:lang w:eastAsia="ru-RU"/>
        </w:rPr>
        <w:t xml:space="preserve">  В.И.Юдина</w:t>
      </w:r>
    </w:p>
    <w:p w:rsidR="00C362E8" w:rsidRPr="00C362E8" w:rsidRDefault="00C362E8" w:rsidP="00C3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72" w:rsidRDefault="00972672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972672" w:rsidSect="006D1C3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950" w:type="dxa"/>
        <w:tblInd w:w="42" w:type="dxa"/>
        <w:tblLook w:val="0000"/>
      </w:tblPr>
      <w:tblGrid>
        <w:gridCol w:w="9989"/>
        <w:gridCol w:w="4961"/>
      </w:tblGrid>
      <w:tr w:rsidR="006D1C34" w:rsidTr="00972672">
        <w:trPr>
          <w:trHeight w:val="495"/>
        </w:trPr>
        <w:tc>
          <w:tcPr>
            <w:tcW w:w="9989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3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0ECD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распоряжением Администрации Хомуто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вского района </w:t>
            </w:r>
          </w:p>
          <w:p w:rsidR="006D1C34" w:rsidRPr="006D1C34" w:rsidRDefault="00D07D56" w:rsidP="00D07D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15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.12.2021 </w:t>
            </w:r>
            <w:r w:rsidR="006D1C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>-па</w:t>
            </w:r>
          </w:p>
        </w:tc>
      </w:tr>
    </w:tbl>
    <w:p w:rsidR="00E0417A" w:rsidRDefault="00E0417A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12420F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C362E8" w:rsidRDefault="006D1C34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плановых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D07D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07D56">
        <w:rPr>
          <w:rFonts w:ascii="Times New Roman" w:hAnsi="Times New Roman"/>
          <w:b/>
          <w:sz w:val="28"/>
          <w:szCs w:val="28"/>
          <w:lang w:eastAsia="ru-RU"/>
        </w:rPr>
        <w:t>Гламаздинского</w:t>
      </w:r>
      <w:proofErr w:type="spellEnd"/>
      <w:r w:rsidR="00D07D56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 области на 2022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1504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366"/>
        <w:gridCol w:w="2604"/>
        <w:gridCol w:w="3303"/>
        <w:gridCol w:w="1610"/>
        <w:gridCol w:w="1805"/>
        <w:gridCol w:w="2744"/>
      </w:tblGrid>
      <w:tr w:rsidR="00DC6889" w:rsidRPr="00FC5A19" w:rsidTr="00DC6889">
        <w:trPr>
          <w:trHeight w:val="111"/>
        </w:trPr>
        <w:tc>
          <w:tcPr>
            <w:tcW w:w="61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подведомст-венной</w:t>
            </w:r>
            <w:proofErr w:type="spellEnd"/>
            <w:proofErr w:type="gram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организации, подлежащей плановой проверке</w:t>
            </w:r>
          </w:p>
        </w:tc>
        <w:tc>
          <w:tcPr>
            <w:tcW w:w="2604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303" w:type="dxa"/>
          </w:tcPr>
          <w:p w:rsidR="00C362E8" w:rsidRPr="00FC5A19" w:rsidRDefault="00C362E8" w:rsidP="009726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610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805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2744" w:type="dxa"/>
            <w:shd w:val="clear" w:color="auto" w:fill="auto"/>
          </w:tcPr>
          <w:p w:rsidR="00C362E8" w:rsidRPr="00FC5A19" w:rsidRDefault="00C362E8" w:rsidP="002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A19">
              <w:rPr>
                <w:rFonts w:ascii="Times New Roman" w:hAnsi="Times New Roman" w:cs="Times New Roman"/>
                <w:b/>
                <w:sz w:val="20"/>
                <w:szCs w:val="20"/>
              </w:rPr>
              <w:t>Лица, ответственные за проведение плановой проверки</w:t>
            </w:r>
          </w:p>
        </w:tc>
      </w:tr>
      <w:tr w:rsidR="00DC6889" w:rsidRPr="005A13FC" w:rsidTr="00DC6889">
        <w:trPr>
          <w:trHeight w:val="111"/>
        </w:trPr>
        <w:tc>
          <w:tcPr>
            <w:tcW w:w="616" w:type="dxa"/>
          </w:tcPr>
          <w:p w:rsidR="00C362E8" w:rsidRPr="005A13FC" w:rsidRDefault="00C362E8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267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6" w:type="dxa"/>
          </w:tcPr>
          <w:p w:rsidR="00C362E8" w:rsidRDefault="00972672" w:rsidP="00D07D5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МКУ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Малеевский</w:t>
            </w:r>
            <w:proofErr w:type="spellEnd"/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сельский Дом культуры»</w:t>
            </w:r>
          </w:p>
          <w:p w:rsidR="00D07D56" w:rsidRPr="005A13FC" w:rsidRDefault="00D07D56" w:rsidP="00D07D5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604" w:type="dxa"/>
          </w:tcPr>
          <w:p w:rsidR="00C362E8" w:rsidRPr="005A13FC" w:rsidRDefault="00972672" w:rsidP="00D07D5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Хомутовский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End"/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алеевка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ул.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Луговая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д.2</w:t>
            </w:r>
          </w:p>
        </w:tc>
        <w:tc>
          <w:tcPr>
            <w:tcW w:w="3303" w:type="dxa"/>
          </w:tcPr>
          <w:p w:rsidR="00C362E8" w:rsidRPr="00972672" w:rsidRDefault="00972672" w:rsidP="00DC68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предотвращению нарушений обязательных требований трудового законодательства и по защите трудовых прав работников</w:t>
            </w:r>
          </w:p>
        </w:tc>
        <w:tc>
          <w:tcPr>
            <w:tcW w:w="1610" w:type="dxa"/>
          </w:tcPr>
          <w:p w:rsidR="00C362E8" w:rsidRPr="005A13FC" w:rsidRDefault="00DC6889" w:rsidP="00D07D5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01.0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8.2022-15.08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1805" w:type="dxa"/>
          </w:tcPr>
          <w:p w:rsidR="00C362E8" w:rsidRPr="005A13FC" w:rsidRDefault="00DC6889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Документар-ная</w:t>
            </w:r>
            <w:proofErr w:type="spellEnd"/>
            <w:proofErr w:type="gramEnd"/>
          </w:p>
        </w:tc>
        <w:tc>
          <w:tcPr>
            <w:tcW w:w="2744" w:type="dxa"/>
            <w:shd w:val="clear" w:color="auto" w:fill="auto"/>
          </w:tcPr>
          <w:p w:rsidR="00C362E8" w:rsidRPr="005A13FC" w:rsidRDefault="00D07D56" w:rsidP="00DC6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</w:tbl>
    <w:p w:rsidR="00C362E8" w:rsidRPr="005A13FC" w:rsidRDefault="00C362E8" w:rsidP="00C362E8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p w:rsidR="00BA41CC" w:rsidRDefault="00BA41CC" w:rsidP="00E0417A"/>
    <w:sectPr w:rsidR="00BA41CC" w:rsidSect="000F56D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2E8"/>
    <w:rsid w:val="000F56D0"/>
    <w:rsid w:val="00122938"/>
    <w:rsid w:val="002B1080"/>
    <w:rsid w:val="003B3D78"/>
    <w:rsid w:val="003E0ECD"/>
    <w:rsid w:val="005B6C43"/>
    <w:rsid w:val="00605D5A"/>
    <w:rsid w:val="006D1C34"/>
    <w:rsid w:val="0091067B"/>
    <w:rsid w:val="00972672"/>
    <w:rsid w:val="00BA41CC"/>
    <w:rsid w:val="00C362E8"/>
    <w:rsid w:val="00CB0462"/>
    <w:rsid w:val="00CD714D"/>
    <w:rsid w:val="00D07D56"/>
    <w:rsid w:val="00DC6889"/>
    <w:rsid w:val="00E0417A"/>
    <w:rsid w:val="00F9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7B"/>
  </w:style>
  <w:style w:type="paragraph" w:styleId="2">
    <w:name w:val="heading 2"/>
    <w:basedOn w:val="a"/>
    <w:next w:val="a"/>
    <w:link w:val="20"/>
    <w:qFormat/>
    <w:rsid w:val="00C36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362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362E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C362E8"/>
    <w:rPr>
      <w:rFonts w:ascii="Times New Roman" w:eastAsia="Times New Roman" w:hAnsi="Times New Roman" w:cs="Times New Roman"/>
      <w:sz w:val="40"/>
      <w:szCs w:val="20"/>
    </w:rPr>
  </w:style>
  <w:style w:type="paragraph" w:styleId="a4">
    <w:name w:val="footer"/>
    <w:basedOn w:val="a"/>
    <w:link w:val="a5"/>
    <w:semiHidden/>
    <w:rsid w:val="00C362E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362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2.kodeks.ru/document/462718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2021-12-21T06:15:00Z</cp:lastPrinted>
  <dcterms:created xsi:type="dcterms:W3CDTF">2021-12-20T10:53:00Z</dcterms:created>
  <dcterms:modified xsi:type="dcterms:W3CDTF">2021-12-28T09:56:00Z</dcterms:modified>
</cp:coreProperties>
</file>