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98" w:rsidRDefault="00086498" w:rsidP="00086498">
      <w:pPr>
        <w:pStyle w:val="a3"/>
        <w:spacing w:before="0" w:beforeAutospacing="0"/>
        <w:jc w:val="center"/>
      </w:pPr>
      <w:r>
        <w:rPr>
          <w:rStyle w:val="a4"/>
        </w:rPr>
        <w:t>СОБРАНИЕ ДЕПУТАТОВ</w:t>
      </w:r>
      <w:r>
        <w:t> </w:t>
      </w:r>
      <w:r>
        <w:rPr>
          <w:rStyle w:val="a4"/>
        </w:rPr>
        <w:t>ГЛАМАЗДИНСКОГО СЕЛЬСОВЕТА</w:t>
      </w:r>
    </w:p>
    <w:p w:rsidR="00086498" w:rsidRDefault="00086498" w:rsidP="00086498">
      <w:pPr>
        <w:pStyle w:val="a3"/>
        <w:spacing w:before="0" w:beforeAutospacing="0"/>
        <w:jc w:val="center"/>
      </w:pPr>
      <w:r>
        <w:rPr>
          <w:rStyle w:val="a4"/>
        </w:rPr>
        <w:t>ХОМУТОВСКОГО РАЙОНА КУРСКОЙ ОБЛАСТИ</w:t>
      </w:r>
    </w:p>
    <w:p w:rsidR="00086498" w:rsidRDefault="00086498" w:rsidP="00086498">
      <w:pPr>
        <w:pStyle w:val="a3"/>
        <w:spacing w:before="0" w:beforeAutospacing="0"/>
        <w:jc w:val="center"/>
      </w:pPr>
      <w:r>
        <w:rPr>
          <w:rStyle w:val="a4"/>
        </w:rPr>
        <w:t> </w:t>
      </w:r>
    </w:p>
    <w:p w:rsidR="00086498" w:rsidRDefault="00086498" w:rsidP="00086498">
      <w:pPr>
        <w:pStyle w:val="a3"/>
        <w:spacing w:before="0" w:beforeAutospacing="0"/>
        <w:jc w:val="center"/>
      </w:pPr>
      <w:r>
        <w:rPr>
          <w:rStyle w:val="a4"/>
        </w:rPr>
        <w:t>РЕШЕНИЕ</w:t>
      </w:r>
    </w:p>
    <w:p w:rsidR="00086498" w:rsidRDefault="00086498" w:rsidP="00086498">
      <w:pPr>
        <w:pStyle w:val="a3"/>
        <w:spacing w:before="0" w:beforeAutospacing="0"/>
        <w:jc w:val="center"/>
      </w:pPr>
      <w:r>
        <w:rPr>
          <w:rStyle w:val="a4"/>
        </w:rPr>
        <w:t> </w:t>
      </w:r>
    </w:p>
    <w:p w:rsidR="00086498" w:rsidRDefault="00086498" w:rsidP="00086498">
      <w:pPr>
        <w:pStyle w:val="a3"/>
        <w:spacing w:before="0" w:beforeAutospacing="0"/>
        <w:jc w:val="center"/>
      </w:pPr>
      <w:r>
        <w:rPr>
          <w:rStyle w:val="a4"/>
        </w:rPr>
        <w:t>от 13 сентября 2013 года                                                                 №  6/195</w:t>
      </w:r>
    </w:p>
    <w:p w:rsidR="00086498" w:rsidRDefault="00086498" w:rsidP="00086498">
      <w:pPr>
        <w:pStyle w:val="a3"/>
        <w:spacing w:before="0" w:beforeAutospacing="0"/>
      </w:pPr>
      <w:r>
        <w:rPr>
          <w:rStyle w:val="a4"/>
        </w:rPr>
        <w:t>  О внесении изменений и дополнений в Устав муниципального образования «</w:t>
      </w:r>
      <w:proofErr w:type="spellStart"/>
      <w:r>
        <w:rPr>
          <w:rStyle w:val="a4"/>
        </w:rPr>
        <w:t>Гламаздинский</w:t>
      </w:r>
      <w:proofErr w:type="spellEnd"/>
      <w:r>
        <w:rPr>
          <w:rStyle w:val="a4"/>
        </w:rPr>
        <w:t xml:space="preserve"> сельсовет» </w:t>
      </w:r>
      <w:proofErr w:type="spellStart"/>
      <w:r>
        <w:rPr>
          <w:rStyle w:val="a4"/>
        </w:rPr>
        <w:t>Хомутовского</w:t>
      </w:r>
      <w:proofErr w:type="spellEnd"/>
      <w:r>
        <w:rPr>
          <w:rStyle w:val="a4"/>
        </w:rPr>
        <w:t xml:space="preserve"> района Курской области»</w:t>
      </w:r>
    </w:p>
    <w:p w:rsidR="00086498" w:rsidRDefault="00086498" w:rsidP="00086498">
      <w:pPr>
        <w:pStyle w:val="a3"/>
        <w:spacing w:before="0" w:beforeAutospacing="0"/>
      </w:pPr>
      <w:r>
        <w:br/>
        <w:t>  </w:t>
      </w:r>
    </w:p>
    <w:p w:rsidR="00086498" w:rsidRDefault="00086498" w:rsidP="00086498">
      <w:pPr>
        <w:pStyle w:val="a3"/>
        <w:spacing w:before="0" w:beforeAutospacing="0"/>
        <w:jc w:val="both"/>
      </w:pPr>
      <w:proofErr w:type="gramStart"/>
      <w:r>
        <w:t>В соответствии с Федеральными законами от 25.12.2012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28.11.2011 №337-ФЗ «О внесении изменений в градостроительный кодекс Российской Федерации и отдельные законодательные акты Российской Федерации», от 07.12.2011 №417-ФЗ «О внесении изменений в отдельные законодательные акты Российской</w:t>
      </w:r>
      <w:proofErr w:type="gramEnd"/>
      <w:r>
        <w:t xml:space="preserve"> </w:t>
      </w:r>
      <w:proofErr w:type="gramStart"/>
      <w:r>
        <w:t>Федерации в связи с принятием Федерального закона «О водоснабжении и водоотведении», от 30.12.2012 №289-ФЗ «О внесении изменений в Градостроительный кодекс Российской Федерации и отдельные законодательные акты Российской Федерации», от 28.07.2012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от 05.04.2013 №55-ФЗ «О внесении изменений в отдельные</w:t>
      </w:r>
      <w:proofErr w:type="gramEnd"/>
      <w:r>
        <w:t xml:space="preserve"> </w:t>
      </w:r>
      <w:proofErr w:type="gramStart"/>
      <w:r>
        <w:t>законодательные акты Российской Федерации», Законом Курской области от 19.04.2013 №31-ЗКО «О внесении изменений и дополнений в Закон Курской области «О статусе глав муниципальных образований в Курской области», заключением Управления Министерства юстиции Российской Федерации по Курской области от 25 октября 2012 года №02-10-393и в целях приведения в соответствие действующему законодательству Устава муниципального образования «</w:t>
      </w:r>
      <w:proofErr w:type="spellStart"/>
      <w:r>
        <w:t>Гламаздинский</w:t>
      </w:r>
      <w:proofErr w:type="spellEnd"/>
      <w:r>
        <w:t xml:space="preserve"> сельсовет» </w:t>
      </w:r>
      <w:proofErr w:type="spellStart"/>
      <w:r>
        <w:t>Хомутовского</w:t>
      </w:r>
      <w:proofErr w:type="spellEnd"/>
      <w:r>
        <w:t xml:space="preserve"> района Курской </w:t>
      </w:r>
      <w:proofErr w:type="spellStart"/>
      <w:r>
        <w:t>области</w:t>
      </w:r>
      <w:r>
        <w:rPr>
          <w:rStyle w:val="a4"/>
        </w:rPr>
        <w:t>Собрание</w:t>
      </w:r>
      <w:proofErr w:type="spellEnd"/>
      <w:r>
        <w:rPr>
          <w:rStyle w:val="a4"/>
        </w:rPr>
        <w:t xml:space="preserve"> депутатов </w:t>
      </w:r>
      <w:proofErr w:type="spellStart"/>
      <w:r>
        <w:rPr>
          <w:rStyle w:val="a4"/>
        </w:rPr>
        <w:t>Гламаздинского</w:t>
      </w:r>
      <w:proofErr w:type="spellEnd"/>
      <w:proofErr w:type="gramEnd"/>
      <w:r>
        <w:rPr>
          <w:rStyle w:val="a4"/>
        </w:rPr>
        <w:t xml:space="preserve"> сельсовета </w:t>
      </w:r>
      <w:proofErr w:type="spellStart"/>
      <w:r>
        <w:rPr>
          <w:rStyle w:val="a4"/>
        </w:rPr>
        <w:t>Хомутовского</w:t>
      </w:r>
      <w:proofErr w:type="spellEnd"/>
      <w:r>
        <w:rPr>
          <w:rStyle w:val="a4"/>
        </w:rPr>
        <w:t xml:space="preserve"> района  Курской области РЕШИЛО:</w:t>
      </w:r>
    </w:p>
    <w:p w:rsidR="00086498" w:rsidRDefault="00086498" w:rsidP="00086498">
      <w:pPr>
        <w:pStyle w:val="a3"/>
        <w:spacing w:before="0" w:beforeAutospacing="0"/>
        <w:jc w:val="both"/>
      </w:pPr>
      <w:r>
        <w:t> </w:t>
      </w:r>
    </w:p>
    <w:p w:rsidR="00086498" w:rsidRDefault="00086498" w:rsidP="00086498">
      <w:pPr>
        <w:pStyle w:val="a3"/>
        <w:spacing w:before="0" w:beforeAutospacing="0"/>
        <w:jc w:val="both"/>
      </w:pPr>
      <w:r>
        <w:t> </w:t>
      </w:r>
    </w:p>
    <w:p w:rsidR="00086498" w:rsidRDefault="00086498" w:rsidP="00086498">
      <w:pPr>
        <w:pStyle w:val="a3"/>
        <w:spacing w:before="0" w:beforeAutospacing="0"/>
        <w:jc w:val="both"/>
      </w:pPr>
      <w:r>
        <w:t>1. Внести  в Устав муниципального образования «</w:t>
      </w:r>
      <w:proofErr w:type="spellStart"/>
      <w:r>
        <w:t>Гламаздинский</w:t>
      </w:r>
      <w:proofErr w:type="spellEnd"/>
      <w:r>
        <w:t xml:space="preserve"> сельсовет» </w:t>
      </w:r>
      <w:proofErr w:type="spellStart"/>
      <w:r>
        <w:t>Хомутовского</w:t>
      </w:r>
      <w:proofErr w:type="spellEnd"/>
      <w:r>
        <w:t xml:space="preserve"> района Курской области следующие изменения и дополнения:</w:t>
      </w:r>
    </w:p>
    <w:p w:rsidR="00086498" w:rsidRDefault="00086498" w:rsidP="00086498">
      <w:pPr>
        <w:pStyle w:val="a3"/>
        <w:spacing w:before="0" w:beforeAutospacing="0"/>
        <w:jc w:val="both"/>
      </w:pPr>
      <w:r>
        <w:rPr>
          <w:rStyle w:val="a4"/>
        </w:rPr>
        <w:t xml:space="preserve">1) В части 1 статьи 3 «Вопросы местного значения </w:t>
      </w:r>
      <w:proofErr w:type="spellStart"/>
      <w:r>
        <w:rPr>
          <w:rStyle w:val="a4"/>
        </w:rPr>
        <w:t>Гламаздинского</w:t>
      </w:r>
      <w:proofErr w:type="spellEnd"/>
      <w:r>
        <w:rPr>
          <w:rStyle w:val="a4"/>
        </w:rPr>
        <w:t xml:space="preserve"> сельсовета </w:t>
      </w:r>
      <w:proofErr w:type="spellStart"/>
      <w:r>
        <w:rPr>
          <w:rStyle w:val="a4"/>
        </w:rPr>
        <w:t>Хомутовского</w:t>
      </w:r>
      <w:proofErr w:type="spellEnd"/>
      <w:r>
        <w:rPr>
          <w:rStyle w:val="a4"/>
        </w:rPr>
        <w:t xml:space="preserve"> района»:</w:t>
      </w:r>
    </w:p>
    <w:p w:rsidR="00086498" w:rsidRDefault="00086498" w:rsidP="00086498">
      <w:pPr>
        <w:pStyle w:val="a3"/>
        <w:spacing w:before="0" w:beforeAutospacing="0"/>
        <w:jc w:val="both"/>
      </w:pPr>
      <w:r>
        <w:t>а) пункт 21  дополнить словами</w:t>
      </w:r>
      <w:r>
        <w:rPr>
          <w:rStyle w:val="a4"/>
        </w:rPr>
        <w:t> </w:t>
      </w:r>
      <w:r>
        <w:rPr>
          <w:rStyle w:val="a5"/>
          <w:b/>
          <w:bCs/>
        </w:rPr>
        <w:t xml:space="preserve">«, осуществление в случаях, предусмотренных Градостроительным кодексом Российской Федерации, осмотров зданий, сооружений </w:t>
      </w:r>
      <w:r>
        <w:rPr>
          <w:rStyle w:val="a5"/>
          <w:b/>
          <w:bCs/>
        </w:rPr>
        <w:lastRenderedPageBreak/>
        <w:t>и выдача рекомендаций об устранении выявленных в ходе таких осмотров нарушений».</w:t>
      </w:r>
    </w:p>
    <w:p w:rsidR="00086498" w:rsidRDefault="00086498" w:rsidP="00086498">
      <w:pPr>
        <w:pStyle w:val="a3"/>
        <w:spacing w:before="0" w:beforeAutospacing="0"/>
        <w:jc w:val="both"/>
      </w:pPr>
      <w:r>
        <w:t>б) пункт 24после слов «осуществление мероприятий по</w:t>
      </w:r>
      <w:proofErr w:type="gramStart"/>
      <w:r>
        <w:t>»д</w:t>
      </w:r>
      <w:proofErr w:type="gramEnd"/>
      <w:r>
        <w:t>ополнить словами</w:t>
      </w:r>
      <w:r>
        <w:rPr>
          <w:rStyle w:val="a4"/>
        </w:rPr>
        <w:t> </w:t>
      </w:r>
      <w:r>
        <w:rPr>
          <w:rStyle w:val="a5"/>
          <w:b/>
          <w:bCs/>
        </w:rPr>
        <w:t>«территориальной обороне и»</w:t>
      </w:r>
      <w:r>
        <w:t>.</w:t>
      </w:r>
      <w:r>
        <w:rPr>
          <w:rStyle w:val="a4"/>
        </w:rPr>
        <w:t> </w:t>
      </w:r>
    </w:p>
    <w:p w:rsidR="00086498" w:rsidRDefault="00086498" w:rsidP="00086498">
      <w:pPr>
        <w:pStyle w:val="a3"/>
        <w:spacing w:before="0" w:beforeAutospacing="0"/>
        <w:jc w:val="both"/>
      </w:pPr>
      <w:r>
        <w:t> </w:t>
      </w:r>
    </w:p>
    <w:p w:rsidR="00086498" w:rsidRDefault="00086498" w:rsidP="00086498">
      <w:pPr>
        <w:pStyle w:val="a3"/>
        <w:spacing w:before="0" w:beforeAutospacing="0"/>
        <w:jc w:val="both"/>
      </w:pPr>
      <w:r>
        <w:rPr>
          <w:rStyle w:val="a4"/>
        </w:rPr>
        <w:t>         </w:t>
      </w:r>
      <w:r>
        <w:t xml:space="preserve">2) Пункт 4  части 1 статьи 4 «Права органов местного самоуправления </w:t>
      </w:r>
      <w:proofErr w:type="spellStart"/>
      <w:r>
        <w:t>Гламаздинского</w:t>
      </w:r>
      <w:proofErr w:type="spellEnd"/>
      <w:r>
        <w:t xml:space="preserve"> сельсовета </w:t>
      </w:r>
      <w:proofErr w:type="spellStart"/>
      <w:r>
        <w:t>Хомутовского</w:t>
      </w:r>
      <w:proofErr w:type="spellEnd"/>
      <w:r>
        <w:t xml:space="preserve"> района на решение вопросов, не отнесенных к вопросам местного значения </w:t>
      </w:r>
      <w:proofErr w:type="spellStart"/>
      <w:r>
        <w:t>Гламаздинского</w:t>
      </w:r>
      <w:proofErr w:type="spellEnd"/>
      <w:r>
        <w:t xml:space="preserve"> сельсовета </w:t>
      </w:r>
      <w:proofErr w:type="spellStart"/>
      <w:r>
        <w:t>Хомутовского</w:t>
      </w:r>
      <w:proofErr w:type="spellEnd"/>
      <w:r>
        <w:t xml:space="preserve"> района»</w:t>
      </w:r>
      <w:r>
        <w:rPr>
          <w:rStyle w:val="a4"/>
        </w:rPr>
        <w:t> </w:t>
      </w:r>
      <w:r>
        <w:rPr>
          <w:rStyle w:val="a5"/>
          <w:b/>
          <w:bCs/>
        </w:rPr>
        <w:t>признать утратившим силу</w:t>
      </w:r>
      <w:r>
        <w:t>.</w:t>
      </w:r>
    </w:p>
    <w:p w:rsidR="00086498" w:rsidRDefault="00086498" w:rsidP="00086498">
      <w:pPr>
        <w:pStyle w:val="a3"/>
        <w:spacing w:before="0" w:beforeAutospacing="0"/>
        <w:jc w:val="both"/>
      </w:pPr>
      <w:r>
        <w:rPr>
          <w:rStyle w:val="a4"/>
        </w:rPr>
        <w:t> </w:t>
      </w:r>
    </w:p>
    <w:p w:rsidR="00086498" w:rsidRDefault="00086498" w:rsidP="00086498">
      <w:pPr>
        <w:pStyle w:val="a3"/>
        <w:spacing w:before="0" w:beforeAutospacing="0"/>
        <w:jc w:val="both"/>
      </w:pPr>
      <w:r>
        <w:t xml:space="preserve">3) В статье 6 «Полномочия органов местного самоуправления </w:t>
      </w:r>
      <w:proofErr w:type="spellStart"/>
      <w:r>
        <w:t>Гламаздинского</w:t>
      </w:r>
      <w:proofErr w:type="spellEnd"/>
      <w:r>
        <w:t xml:space="preserve"> сельсовета </w:t>
      </w:r>
      <w:proofErr w:type="spellStart"/>
      <w:r>
        <w:t>Хомутовского</w:t>
      </w:r>
      <w:proofErr w:type="spellEnd"/>
      <w:r>
        <w:t xml:space="preserve"> района по решению вопросов местного значения </w:t>
      </w:r>
      <w:proofErr w:type="spellStart"/>
      <w:r>
        <w:t>Гламаздинского</w:t>
      </w:r>
      <w:proofErr w:type="spellEnd"/>
      <w:r>
        <w:t xml:space="preserve"> сельсовета </w:t>
      </w:r>
      <w:proofErr w:type="spellStart"/>
      <w:r>
        <w:t>Хомутовского</w:t>
      </w:r>
      <w:proofErr w:type="spellEnd"/>
      <w:r>
        <w:t xml:space="preserve"> района»:</w:t>
      </w:r>
    </w:p>
    <w:p w:rsidR="00086498" w:rsidRDefault="00086498" w:rsidP="00086498">
      <w:pPr>
        <w:pStyle w:val="a3"/>
        <w:spacing w:before="0" w:beforeAutospacing="0"/>
        <w:jc w:val="both"/>
      </w:pPr>
      <w:r>
        <w:t>а) часть 1 дополнить новыми пунктами 6.1, 8.1 следующего содержания:</w:t>
      </w:r>
    </w:p>
    <w:p w:rsidR="00086498" w:rsidRDefault="00086498" w:rsidP="00086498">
      <w:pPr>
        <w:pStyle w:val="a3"/>
        <w:spacing w:before="0" w:beforeAutospacing="0"/>
        <w:jc w:val="both"/>
      </w:pPr>
      <w:r>
        <w:rPr>
          <w:rStyle w:val="a5"/>
          <w:b/>
          <w:bCs/>
        </w:rPr>
        <w:t xml:space="preserve">«6.1) полномочия в сфере водоснабжения и водоотведения, </w:t>
      </w:r>
      <w:proofErr w:type="gramStart"/>
      <w:r>
        <w:rPr>
          <w:rStyle w:val="a5"/>
          <w:b/>
          <w:bCs/>
        </w:rPr>
        <w:t>предусмотренными</w:t>
      </w:r>
      <w:proofErr w:type="gramEnd"/>
      <w:r>
        <w:rPr>
          <w:rStyle w:val="a5"/>
          <w:b/>
          <w:bCs/>
        </w:rPr>
        <w:t xml:space="preserve"> Федеральным законом «О водоснабжении и водоотведении»;»;</w:t>
      </w:r>
    </w:p>
    <w:p w:rsidR="00086498" w:rsidRDefault="00086498" w:rsidP="00086498">
      <w:pPr>
        <w:pStyle w:val="a3"/>
        <w:spacing w:before="0" w:beforeAutospacing="0"/>
        <w:jc w:val="both"/>
      </w:pPr>
      <w:r>
        <w:rPr>
          <w:rStyle w:val="a5"/>
          <w:b/>
          <w:bCs/>
        </w:rPr>
        <w:t xml:space="preserve">8.1) разработка и утверждение программ комплексного развития систем коммунальной инфраструктуры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требования к которым устанавливаются Правительством Российской Федерации</w:t>
      </w:r>
      <w:proofErr w:type="gramStart"/>
      <w:r>
        <w:rPr>
          <w:rStyle w:val="a5"/>
          <w:b/>
          <w:bCs/>
        </w:rPr>
        <w:t>;»</w:t>
      </w:r>
      <w:proofErr w:type="gramEnd"/>
      <w:r>
        <w:t>.</w:t>
      </w:r>
    </w:p>
    <w:p w:rsidR="00086498" w:rsidRDefault="00086498" w:rsidP="00086498">
      <w:pPr>
        <w:pStyle w:val="a3"/>
        <w:spacing w:before="0" w:beforeAutospacing="0"/>
        <w:jc w:val="both"/>
      </w:pPr>
      <w:r>
        <w:t>б) пункт 11 изложить в новой редакции:</w:t>
      </w:r>
    </w:p>
    <w:p w:rsidR="00086498" w:rsidRDefault="00086498" w:rsidP="00086498">
      <w:pPr>
        <w:pStyle w:val="a3"/>
        <w:spacing w:before="0" w:beforeAutospacing="0"/>
        <w:jc w:val="both"/>
      </w:pPr>
      <w:r>
        <w:rPr>
          <w:rStyle w:val="a5"/>
          <w:b/>
          <w:bCs/>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муниципальных служащих и работников муниципальных учреждений</w:t>
      </w:r>
      <w:proofErr w:type="gramStart"/>
      <w:r>
        <w:rPr>
          <w:rStyle w:val="a5"/>
          <w:b/>
          <w:bCs/>
        </w:rPr>
        <w:t>;»</w:t>
      </w:r>
      <w:proofErr w:type="gramEnd"/>
      <w:r>
        <w:rPr>
          <w:rStyle w:val="a5"/>
          <w:b/>
          <w:bCs/>
        </w:rPr>
        <w:t>.</w:t>
      </w:r>
    </w:p>
    <w:p w:rsidR="00086498" w:rsidRDefault="00086498" w:rsidP="00086498">
      <w:pPr>
        <w:pStyle w:val="a3"/>
        <w:spacing w:before="0" w:beforeAutospacing="0"/>
        <w:jc w:val="both"/>
      </w:pPr>
      <w:r>
        <w:rPr>
          <w:rStyle w:val="a4"/>
        </w:rPr>
        <w:t> </w:t>
      </w:r>
    </w:p>
    <w:p w:rsidR="00086498" w:rsidRDefault="00086498" w:rsidP="00086498">
      <w:pPr>
        <w:pStyle w:val="a3"/>
        <w:spacing w:before="0" w:beforeAutospacing="0"/>
        <w:jc w:val="both"/>
      </w:pPr>
      <w:r>
        <w:t xml:space="preserve">4) Устав дополнить новой статьей 31-1 «Гарантии для Главы </w:t>
      </w:r>
      <w:proofErr w:type="spellStart"/>
      <w:r>
        <w:t>Гламаздинского</w:t>
      </w:r>
      <w:proofErr w:type="spellEnd"/>
      <w:r>
        <w:t xml:space="preserve"> сельсовета </w:t>
      </w:r>
      <w:proofErr w:type="spellStart"/>
      <w:r>
        <w:t>Хомутовского</w:t>
      </w:r>
      <w:proofErr w:type="spellEnd"/>
      <w:r>
        <w:t xml:space="preserve"> района, осуществляющего полномочия выборного должностного лица местного самоуправления на постоянной основе» следующего содержания:</w:t>
      </w:r>
    </w:p>
    <w:p w:rsidR="00086498" w:rsidRDefault="00086498" w:rsidP="00086498">
      <w:pPr>
        <w:pStyle w:val="a3"/>
        <w:spacing w:before="0" w:beforeAutospacing="0"/>
        <w:jc w:val="both"/>
      </w:pPr>
      <w:r>
        <w:rPr>
          <w:rStyle w:val="a5"/>
          <w:b/>
          <w:bCs/>
        </w:rPr>
        <w:t xml:space="preserve">«Статья 31-1. Гарантии для Главы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осуществляющего полномочия выборного должностного лица местного самоуправления на постоянной основе.</w:t>
      </w:r>
    </w:p>
    <w:p w:rsidR="00086498" w:rsidRDefault="00086498" w:rsidP="00086498">
      <w:pPr>
        <w:pStyle w:val="a3"/>
        <w:spacing w:before="0" w:beforeAutospacing="0"/>
        <w:jc w:val="both"/>
      </w:pPr>
      <w:r>
        <w:rPr>
          <w:rStyle w:val="a5"/>
          <w:b/>
          <w:bCs/>
        </w:rPr>
        <w:t xml:space="preserve">1. Главе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w:t>
      </w:r>
      <w:proofErr w:type="gramStart"/>
      <w:r>
        <w:rPr>
          <w:rStyle w:val="a5"/>
          <w:b/>
          <w:bCs/>
        </w:rPr>
        <w:t>осуществляющему</w:t>
      </w:r>
      <w:proofErr w:type="gramEnd"/>
      <w:r>
        <w:rPr>
          <w:rStyle w:val="a5"/>
          <w:b/>
          <w:bCs/>
        </w:rPr>
        <w:t xml:space="preserve"> полномочия выборного должностного лица местного самоуправления на постоянной основе, гарантируются:</w:t>
      </w:r>
    </w:p>
    <w:p w:rsidR="00086498" w:rsidRDefault="00086498" w:rsidP="00086498">
      <w:pPr>
        <w:pStyle w:val="a3"/>
        <w:spacing w:before="0" w:beforeAutospacing="0"/>
        <w:jc w:val="both"/>
      </w:pPr>
      <w:r>
        <w:rPr>
          <w:rStyle w:val="a5"/>
          <w:b/>
          <w:bCs/>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086498" w:rsidRDefault="00086498" w:rsidP="00086498">
      <w:pPr>
        <w:pStyle w:val="a3"/>
        <w:spacing w:before="0" w:beforeAutospacing="0"/>
        <w:jc w:val="both"/>
      </w:pPr>
      <w:r>
        <w:rPr>
          <w:rStyle w:val="a5"/>
          <w:b/>
          <w:bCs/>
        </w:rPr>
        <w:lastRenderedPageBreak/>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086498" w:rsidRDefault="00086498" w:rsidP="00086498">
      <w:pPr>
        <w:pStyle w:val="a3"/>
        <w:spacing w:before="0" w:beforeAutospacing="0"/>
        <w:jc w:val="both"/>
      </w:pPr>
      <w:r>
        <w:rPr>
          <w:rStyle w:val="a5"/>
          <w:b/>
          <w:bCs/>
        </w:rPr>
        <w:t>3) ежегодный основной оплачиваемый отпуск;</w:t>
      </w:r>
    </w:p>
    <w:p w:rsidR="00086498" w:rsidRDefault="00086498" w:rsidP="00086498">
      <w:pPr>
        <w:pStyle w:val="a3"/>
        <w:spacing w:before="0" w:beforeAutospacing="0"/>
        <w:jc w:val="both"/>
      </w:pPr>
      <w:r>
        <w:rPr>
          <w:rStyle w:val="a5"/>
          <w:b/>
          <w:bCs/>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086498" w:rsidRDefault="00086498" w:rsidP="00086498">
      <w:pPr>
        <w:pStyle w:val="a3"/>
        <w:spacing w:before="0" w:beforeAutospacing="0"/>
        <w:jc w:val="both"/>
      </w:pPr>
      <w:proofErr w:type="gramStart"/>
      <w:r>
        <w:rPr>
          <w:rStyle w:val="a5"/>
          <w:b/>
          <w:bCs/>
        </w:rPr>
        <w:t>5) право на получение и распространении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086498" w:rsidRDefault="00086498" w:rsidP="00086498">
      <w:pPr>
        <w:pStyle w:val="a3"/>
        <w:spacing w:before="0" w:beforeAutospacing="0"/>
        <w:jc w:val="both"/>
      </w:pPr>
      <w:r>
        <w:rPr>
          <w:rStyle w:val="a5"/>
          <w:b/>
          <w:bCs/>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086498" w:rsidRDefault="00086498" w:rsidP="00086498">
      <w:pPr>
        <w:pStyle w:val="a3"/>
        <w:spacing w:before="0" w:beforeAutospacing="0"/>
        <w:jc w:val="both"/>
      </w:pPr>
      <w:proofErr w:type="gramStart"/>
      <w:r>
        <w:rPr>
          <w:rStyle w:val="a5"/>
          <w:b/>
          <w:bCs/>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roofErr w:type="gramEnd"/>
    </w:p>
    <w:p w:rsidR="00086498" w:rsidRDefault="00086498" w:rsidP="00086498">
      <w:pPr>
        <w:pStyle w:val="a3"/>
        <w:spacing w:before="0" w:beforeAutospacing="0"/>
        <w:jc w:val="both"/>
      </w:pPr>
      <w:r>
        <w:rPr>
          <w:rStyle w:val="a5"/>
          <w:b/>
          <w:bCs/>
        </w:rPr>
        <w:t xml:space="preserve">2. В соответствии с федеральным законодательством, законодательством Курской области Глава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w:t>
      </w:r>
      <w:proofErr w:type="gramStart"/>
      <w:r>
        <w:rPr>
          <w:rStyle w:val="a5"/>
          <w:b/>
          <w:bCs/>
        </w:rPr>
        <w:t>осуществляющему</w:t>
      </w:r>
      <w:proofErr w:type="gramEnd"/>
      <w:r>
        <w:rPr>
          <w:rStyle w:val="a5"/>
          <w:b/>
          <w:bCs/>
        </w:rPr>
        <w:t>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r>
        <w:t>.</w:t>
      </w:r>
    </w:p>
    <w:p w:rsidR="00086498" w:rsidRDefault="00086498" w:rsidP="00086498">
      <w:pPr>
        <w:pStyle w:val="a3"/>
        <w:spacing w:before="0" w:beforeAutospacing="0"/>
        <w:jc w:val="both"/>
      </w:pPr>
      <w:r>
        <w:rPr>
          <w:rStyle w:val="a4"/>
        </w:rPr>
        <w:t> </w:t>
      </w:r>
    </w:p>
    <w:p w:rsidR="00086498" w:rsidRDefault="00086498" w:rsidP="00086498">
      <w:pPr>
        <w:pStyle w:val="a3"/>
        <w:spacing w:before="0" w:beforeAutospacing="0"/>
        <w:jc w:val="both"/>
      </w:pPr>
      <w:r>
        <w:t xml:space="preserve">5) Пункт 6 части 4 статьи 36 «Администрация </w:t>
      </w:r>
      <w:proofErr w:type="spellStart"/>
      <w:r>
        <w:t>Гламаздинского</w:t>
      </w:r>
      <w:proofErr w:type="spellEnd"/>
      <w:r>
        <w:t xml:space="preserve"> сельсовета </w:t>
      </w:r>
      <w:proofErr w:type="spellStart"/>
      <w:r>
        <w:t>Хомутовского</w:t>
      </w:r>
      <w:proofErr w:type="spellEnd"/>
      <w:r>
        <w:t xml:space="preserve"> района» изложить следующей редакции:</w:t>
      </w:r>
    </w:p>
    <w:p w:rsidR="00086498" w:rsidRDefault="00086498" w:rsidP="00086498">
      <w:pPr>
        <w:pStyle w:val="a3"/>
        <w:spacing w:before="0" w:beforeAutospacing="0"/>
        <w:jc w:val="both"/>
      </w:pPr>
      <w:r>
        <w:rPr>
          <w:rStyle w:val="a4"/>
        </w:rPr>
        <w:t> </w:t>
      </w:r>
      <w:r>
        <w:rPr>
          <w:rStyle w:val="a5"/>
          <w:b/>
          <w:bCs/>
        </w:rPr>
        <w:t xml:space="preserve">«6) организует и осуществляет муниципальный контроль на территории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разрабатывает и принимает административные регламенты осуществления муниципального контроля в соответствующих сферах деятельности</w:t>
      </w:r>
      <w:proofErr w:type="gramStart"/>
      <w:r>
        <w:rPr>
          <w:rStyle w:val="a5"/>
          <w:b/>
          <w:bCs/>
        </w:rPr>
        <w:t>;»</w:t>
      </w:r>
      <w:proofErr w:type="gramEnd"/>
      <w:r>
        <w:t>.</w:t>
      </w:r>
      <w:r>
        <w:rPr>
          <w:rStyle w:val="a5"/>
          <w:b/>
          <w:bCs/>
        </w:rPr>
        <w:t>  </w:t>
      </w:r>
    </w:p>
    <w:p w:rsidR="00086498" w:rsidRDefault="00086498" w:rsidP="00086498">
      <w:pPr>
        <w:pStyle w:val="a3"/>
        <w:spacing w:before="0" w:beforeAutospacing="0"/>
        <w:jc w:val="both"/>
      </w:pPr>
      <w:r>
        <w:t> </w:t>
      </w:r>
    </w:p>
    <w:p w:rsidR="00086498" w:rsidRDefault="00086498" w:rsidP="00086498">
      <w:pPr>
        <w:pStyle w:val="a3"/>
        <w:spacing w:before="0" w:beforeAutospacing="0"/>
        <w:jc w:val="both"/>
      </w:pPr>
      <w:r>
        <w:t>6) Дополнить Устав новой статьей 36-1 «Муниципальный контроль» следующего содержания:</w:t>
      </w:r>
    </w:p>
    <w:p w:rsidR="00086498" w:rsidRDefault="00086498" w:rsidP="00086498">
      <w:pPr>
        <w:pStyle w:val="a3"/>
        <w:spacing w:before="0" w:beforeAutospacing="0"/>
        <w:jc w:val="both"/>
      </w:pPr>
      <w:r>
        <w:rPr>
          <w:rStyle w:val="a5"/>
          <w:b/>
          <w:bCs/>
        </w:rPr>
        <w:t> «Статья 36.1. Муниципальный контроль.</w:t>
      </w:r>
    </w:p>
    <w:p w:rsidR="00086498" w:rsidRDefault="00086498" w:rsidP="00086498">
      <w:pPr>
        <w:pStyle w:val="a3"/>
        <w:spacing w:before="0" w:beforeAutospacing="0"/>
        <w:jc w:val="both"/>
      </w:pPr>
      <w:r>
        <w:rPr>
          <w:rStyle w:val="a5"/>
          <w:b/>
          <w:bCs/>
        </w:rPr>
        <w:lastRenderedPageBreak/>
        <w:t xml:space="preserve">1. Администрация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вправе осуществлять полномочия в сфере организации и осуществлении муниципального контроля на территории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в соответствии с федеральным законодательством.</w:t>
      </w:r>
    </w:p>
    <w:p w:rsidR="00086498" w:rsidRDefault="00086498" w:rsidP="00086498">
      <w:pPr>
        <w:pStyle w:val="a3"/>
        <w:spacing w:before="0" w:beforeAutospacing="0"/>
        <w:jc w:val="both"/>
      </w:pPr>
      <w:r>
        <w:rPr>
          <w:rStyle w:val="a5"/>
          <w:b/>
          <w:bCs/>
        </w:rPr>
        <w:t xml:space="preserve">2. Порядок организации и осуществления муниципального контроля на территории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в соответствующей сфере деятельности устанавливается муниципальными правовыми актами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либо законом Курской области и  принятыми в соответствии с ним муниципальными правовыми актами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w:t>
      </w:r>
    </w:p>
    <w:p w:rsidR="00086498" w:rsidRDefault="00086498" w:rsidP="00086498">
      <w:pPr>
        <w:pStyle w:val="a3"/>
        <w:spacing w:before="0" w:beforeAutospacing="0"/>
        <w:jc w:val="both"/>
      </w:pPr>
      <w:r>
        <w:rPr>
          <w:rStyle w:val="a5"/>
          <w:b/>
          <w:bCs/>
        </w:rPr>
        <w:t> 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и индивидуальных предпринимателей при осуществлении государственного контроля (надзора) муниципального контроля»</w:t>
      </w:r>
      <w:proofErr w:type="gramStart"/>
      <w:r>
        <w:rPr>
          <w:rStyle w:val="a5"/>
          <w:b/>
          <w:bCs/>
        </w:rPr>
        <w:t>.»</w:t>
      </w:r>
      <w:proofErr w:type="gramEnd"/>
      <w:r>
        <w:t>.</w:t>
      </w:r>
    </w:p>
    <w:p w:rsidR="00086498" w:rsidRDefault="00086498" w:rsidP="00086498">
      <w:pPr>
        <w:pStyle w:val="a3"/>
        <w:spacing w:before="0" w:beforeAutospacing="0"/>
        <w:jc w:val="both"/>
      </w:pPr>
      <w:r>
        <w:rPr>
          <w:rStyle w:val="a4"/>
        </w:rPr>
        <w:t> </w:t>
      </w:r>
    </w:p>
    <w:p w:rsidR="00086498" w:rsidRDefault="00086498" w:rsidP="00086498">
      <w:pPr>
        <w:pStyle w:val="a3"/>
        <w:spacing w:before="0" w:beforeAutospacing="0"/>
        <w:jc w:val="both"/>
      </w:pPr>
      <w:r>
        <w:t xml:space="preserve">7) В части 5 статьи 37 «Избирательная комиссия </w:t>
      </w:r>
      <w:proofErr w:type="spellStart"/>
      <w:r>
        <w:t>Гламаздинского</w:t>
      </w:r>
      <w:proofErr w:type="spellEnd"/>
      <w:r>
        <w:t xml:space="preserve"> сельсовета </w:t>
      </w:r>
      <w:proofErr w:type="spellStart"/>
      <w:r>
        <w:t>Хомутовского</w:t>
      </w:r>
      <w:proofErr w:type="spellEnd"/>
      <w:r>
        <w:t xml:space="preserve"> района» слова «на основе обращения» заменить словами </w:t>
      </w:r>
      <w:r>
        <w:rPr>
          <w:rStyle w:val="a5"/>
          <w:b/>
          <w:bCs/>
        </w:rPr>
        <w:t>«на основании обращения»</w:t>
      </w:r>
      <w:r>
        <w:t>.</w:t>
      </w:r>
    </w:p>
    <w:p w:rsidR="00086498" w:rsidRDefault="00086498" w:rsidP="00086498">
      <w:pPr>
        <w:pStyle w:val="a3"/>
        <w:spacing w:before="0" w:beforeAutospacing="0"/>
        <w:jc w:val="both"/>
      </w:pPr>
      <w:r>
        <w:t> </w:t>
      </w:r>
    </w:p>
    <w:p w:rsidR="00086498" w:rsidRDefault="00086498" w:rsidP="00086498">
      <w:pPr>
        <w:pStyle w:val="a3"/>
        <w:spacing w:before="0" w:beforeAutospacing="0"/>
        <w:jc w:val="both"/>
      </w:pPr>
      <w:r>
        <w:t xml:space="preserve">8) В  статье 40 «Статус муниципального служащего </w:t>
      </w:r>
      <w:proofErr w:type="spellStart"/>
      <w:r>
        <w:t>Гламаздинского</w:t>
      </w:r>
      <w:proofErr w:type="spellEnd"/>
      <w:r>
        <w:t xml:space="preserve"> сельсовета </w:t>
      </w:r>
      <w:proofErr w:type="spellStart"/>
      <w:r>
        <w:t>Хомутовского</w:t>
      </w:r>
      <w:proofErr w:type="spellEnd"/>
      <w:r>
        <w:t xml:space="preserve"> района»:</w:t>
      </w:r>
    </w:p>
    <w:p w:rsidR="00086498" w:rsidRDefault="00086498" w:rsidP="00086498">
      <w:pPr>
        <w:pStyle w:val="a3"/>
        <w:spacing w:before="0" w:beforeAutospacing="0"/>
        <w:jc w:val="both"/>
      </w:pPr>
      <w:r>
        <w:t>а) в пункте 5части 3слова «и другими официальными мероприятиями</w:t>
      </w:r>
      <w:r>
        <w:rPr>
          <w:rStyle w:val="a4"/>
        </w:rPr>
        <w:t>» </w:t>
      </w:r>
      <w:r>
        <w:t>заменить словами</w:t>
      </w:r>
      <w:r>
        <w:rPr>
          <w:rStyle w:val="a4"/>
        </w:rPr>
        <w:t> </w:t>
      </w:r>
      <w:r>
        <w:rPr>
          <w:rStyle w:val="a5"/>
          <w:b/>
          <w:bCs/>
        </w:rPr>
        <w:t>«и с другими официальными мероприятиями»</w:t>
      </w:r>
      <w:r>
        <w:t>;</w:t>
      </w:r>
    </w:p>
    <w:p w:rsidR="00086498" w:rsidRDefault="00086498" w:rsidP="00086498">
      <w:pPr>
        <w:pStyle w:val="a3"/>
        <w:spacing w:before="0" w:beforeAutospacing="0"/>
        <w:jc w:val="both"/>
      </w:pPr>
      <w:r>
        <w:t>б) в пункте 9части 3слова «в отношении органа местного самоуправления» заменить словами </w:t>
      </w:r>
      <w:r>
        <w:rPr>
          <w:rStyle w:val="a5"/>
          <w:b/>
          <w:bCs/>
        </w:rPr>
        <w:t>«в отношении деятельности органа местного самоуправления»</w:t>
      </w:r>
      <w:r>
        <w:t>;</w:t>
      </w:r>
    </w:p>
    <w:p w:rsidR="00086498" w:rsidRDefault="00086498" w:rsidP="00086498">
      <w:pPr>
        <w:pStyle w:val="a3"/>
        <w:spacing w:before="0" w:beforeAutospacing="0"/>
        <w:jc w:val="both"/>
      </w:pPr>
      <w:r>
        <w:t>в)  в пункте 16части 3слова «международных и иностранных граждан и лиц без гражданства, если иное не предусмотрено международным договором Российской Федерации» заменить словами </w:t>
      </w:r>
      <w:r>
        <w:rPr>
          <w:rStyle w:val="a5"/>
          <w:b/>
          <w:bCs/>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t>.</w:t>
      </w:r>
    </w:p>
    <w:p w:rsidR="00086498" w:rsidRDefault="00086498" w:rsidP="00086498">
      <w:pPr>
        <w:pStyle w:val="a3"/>
        <w:spacing w:before="0" w:beforeAutospacing="0"/>
        <w:jc w:val="both"/>
      </w:pPr>
      <w:r>
        <w:t> г) в части 5 </w:t>
      </w:r>
      <w:r>
        <w:rPr>
          <w:rStyle w:val="a4"/>
        </w:rPr>
        <w:t> </w:t>
      </w:r>
      <w:r>
        <w:t xml:space="preserve">слова «на условиях гражданско-правового договора в случаях. </w:t>
      </w:r>
      <w:proofErr w:type="gramStart"/>
      <w:r>
        <w:t>Предусмотренных» заменить словами </w:t>
      </w:r>
      <w:r>
        <w:rPr>
          <w:rStyle w:val="a5"/>
          <w:b/>
          <w:bCs/>
        </w:rPr>
        <w:t>«на условиях гражданско-правового договора в случаях, предусмотренных»</w:t>
      </w:r>
      <w:r>
        <w:t>.</w:t>
      </w:r>
      <w:proofErr w:type="gramEnd"/>
    </w:p>
    <w:p w:rsidR="00086498" w:rsidRDefault="00086498" w:rsidP="00086498">
      <w:pPr>
        <w:pStyle w:val="a3"/>
        <w:spacing w:before="0" w:beforeAutospacing="0"/>
        <w:jc w:val="both"/>
      </w:pPr>
      <w:r>
        <w:t> </w:t>
      </w:r>
    </w:p>
    <w:p w:rsidR="00086498" w:rsidRDefault="00086498" w:rsidP="00086498">
      <w:pPr>
        <w:pStyle w:val="a3"/>
        <w:spacing w:before="0" w:beforeAutospacing="0"/>
        <w:jc w:val="both"/>
      </w:pPr>
      <w:r>
        <w:t xml:space="preserve">9)  Статью 41. «Порядок передачи муниципальными служащими </w:t>
      </w:r>
      <w:proofErr w:type="spellStart"/>
      <w:r>
        <w:t>Гламаздинского</w:t>
      </w:r>
      <w:proofErr w:type="spellEnd"/>
      <w:r>
        <w:t xml:space="preserve"> сельсовета </w:t>
      </w:r>
      <w:proofErr w:type="spellStart"/>
      <w:r>
        <w:t>Хомутовского</w:t>
      </w:r>
      <w:proofErr w:type="spellEnd"/>
      <w:r>
        <w:t xml:space="preserve">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 </w:t>
      </w:r>
    </w:p>
    <w:p w:rsidR="00086498" w:rsidRDefault="00086498" w:rsidP="00086498">
      <w:pPr>
        <w:pStyle w:val="a3"/>
        <w:spacing w:before="0" w:beforeAutospacing="0"/>
        <w:jc w:val="both"/>
      </w:pPr>
      <w:r>
        <w:rPr>
          <w:rStyle w:val="a5"/>
          <w:b/>
          <w:bCs/>
        </w:rPr>
        <w:lastRenderedPageBreak/>
        <w:t xml:space="preserve"> «Статья 41. Порядок передачи муниципальными служащими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086498" w:rsidRDefault="00086498" w:rsidP="00086498">
      <w:pPr>
        <w:pStyle w:val="a3"/>
        <w:spacing w:before="0" w:beforeAutospacing="0"/>
        <w:jc w:val="both"/>
      </w:pPr>
      <w:r>
        <w:rPr>
          <w:rStyle w:val="a5"/>
          <w:b/>
          <w:bCs/>
        </w:rPr>
        <w:t xml:space="preserve">1. </w:t>
      </w:r>
      <w:proofErr w:type="gramStart"/>
      <w:r>
        <w:rPr>
          <w:rStyle w:val="a5"/>
          <w:b/>
          <w:bCs/>
        </w:rPr>
        <w:t xml:space="preserve">Лица, замещающие муниципальные должности, муниципальные служащие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roofErr w:type="gramEnd"/>
    </w:p>
    <w:p w:rsidR="00086498" w:rsidRDefault="00086498" w:rsidP="00086498">
      <w:pPr>
        <w:pStyle w:val="a3"/>
        <w:spacing w:before="0" w:beforeAutospacing="0"/>
        <w:jc w:val="both"/>
      </w:pPr>
      <w:proofErr w:type="gramStart"/>
      <w:r>
        <w:rPr>
          <w:rStyle w:val="a5"/>
          <w:b/>
          <w:bCs/>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086498" w:rsidRDefault="00086498" w:rsidP="00086498">
      <w:pPr>
        <w:pStyle w:val="a3"/>
        <w:spacing w:before="0" w:beforeAutospacing="0"/>
        <w:jc w:val="both"/>
      </w:pPr>
      <w:r>
        <w:rPr>
          <w:rStyle w:val="a5"/>
          <w:b/>
          <w:bCs/>
        </w:rPr>
        <w:t xml:space="preserve">2. </w:t>
      </w:r>
      <w:proofErr w:type="gramStart"/>
      <w:r>
        <w:rPr>
          <w:rStyle w:val="a5"/>
          <w:b/>
          <w:bCs/>
        </w:rPr>
        <w:t xml:space="preserve">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 обязаны предоставить копию заключенного договора доверительного управления в кадровую службу Администрации </w:t>
      </w:r>
      <w:proofErr w:type="spellStart"/>
      <w:r>
        <w:rPr>
          <w:rStyle w:val="a5"/>
          <w:b/>
          <w:bCs/>
        </w:rPr>
        <w:t>Гламаздинского</w:t>
      </w:r>
      <w:proofErr w:type="spellEnd"/>
      <w:r>
        <w:rPr>
          <w:rStyle w:val="a5"/>
          <w:b/>
          <w:bCs/>
        </w:rPr>
        <w:t xml:space="preserve"> сельсовета </w:t>
      </w:r>
      <w:proofErr w:type="spellStart"/>
      <w:r>
        <w:rPr>
          <w:rStyle w:val="a5"/>
          <w:b/>
          <w:bCs/>
        </w:rPr>
        <w:t>Хомутовского</w:t>
      </w:r>
      <w:proofErr w:type="spellEnd"/>
      <w:r>
        <w:rPr>
          <w:rStyle w:val="a5"/>
          <w:b/>
          <w:bCs/>
        </w:rPr>
        <w:t xml:space="preserve"> района.».</w:t>
      </w:r>
      <w:proofErr w:type="gramEnd"/>
    </w:p>
    <w:p w:rsidR="00086498" w:rsidRDefault="00086498" w:rsidP="00086498">
      <w:pPr>
        <w:pStyle w:val="a3"/>
        <w:spacing w:before="0" w:beforeAutospacing="0"/>
        <w:jc w:val="both"/>
      </w:pPr>
      <w:r>
        <w:t> </w:t>
      </w:r>
    </w:p>
    <w:p w:rsidR="00086498" w:rsidRDefault="00086498" w:rsidP="00086498">
      <w:pPr>
        <w:pStyle w:val="consnormal"/>
        <w:spacing w:before="0" w:beforeAutospacing="0"/>
        <w:jc w:val="both"/>
      </w:pPr>
      <w:r>
        <w:t xml:space="preserve">  2. Поручить Главе </w:t>
      </w:r>
      <w:proofErr w:type="spellStart"/>
      <w:r>
        <w:t>Гламаздинского</w:t>
      </w:r>
      <w:proofErr w:type="spellEnd"/>
      <w:r>
        <w:t xml:space="preserve"> сельсовета </w:t>
      </w:r>
      <w:proofErr w:type="spellStart"/>
      <w:r>
        <w:t>Хомутовского</w:t>
      </w:r>
      <w:proofErr w:type="spellEnd"/>
      <w:r>
        <w:t xml:space="preserve"> района решение Собрания депутатов </w:t>
      </w:r>
      <w:proofErr w:type="spellStart"/>
      <w:r>
        <w:t>Гламаздинского</w:t>
      </w:r>
      <w:proofErr w:type="spellEnd"/>
      <w:r>
        <w:t xml:space="preserve"> сельсовета </w:t>
      </w:r>
      <w:proofErr w:type="spellStart"/>
      <w:r>
        <w:t>Хомутовского</w:t>
      </w:r>
      <w:proofErr w:type="spellEnd"/>
      <w:r>
        <w:t xml:space="preserve"> района  «О внесении изменений и дополнений в Устав муниципального образования «</w:t>
      </w:r>
      <w:proofErr w:type="spellStart"/>
      <w:r>
        <w:t>Гламаздинский</w:t>
      </w:r>
      <w:proofErr w:type="spellEnd"/>
      <w:r>
        <w:t xml:space="preserve"> сельсовет» </w:t>
      </w:r>
      <w:proofErr w:type="spellStart"/>
      <w:r>
        <w:t>Хомутовского</w:t>
      </w:r>
      <w:proofErr w:type="spellEnd"/>
      <w:r>
        <w:t xml:space="preserve">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086498" w:rsidRDefault="00086498" w:rsidP="00086498">
      <w:pPr>
        <w:pStyle w:val="a3"/>
        <w:spacing w:before="0" w:beforeAutospacing="0"/>
        <w:jc w:val="both"/>
      </w:pPr>
      <w:r>
        <w:t xml:space="preserve">         3. Обнародовать настоящее решение Собрания депутатов </w:t>
      </w:r>
      <w:proofErr w:type="spellStart"/>
      <w:r>
        <w:t>Гламаздинского</w:t>
      </w:r>
      <w:proofErr w:type="spellEnd"/>
      <w:r>
        <w:t xml:space="preserve"> сельсовета </w:t>
      </w:r>
      <w:proofErr w:type="spellStart"/>
      <w:r>
        <w:t>Хомутовского</w:t>
      </w:r>
      <w:proofErr w:type="spellEnd"/>
      <w:r>
        <w:t xml:space="preserve"> района «О  внесении изменений и дополнений в Устав муниципального образования «</w:t>
      </w:r>
      <w:proofErr w:type="spellStart"/>
      <w:r>
        <w:t>Гламаздинский</w:t>
      </w:r>
      <w:proofErr w:type="spellEnd"/>
      <w:r>
        <w:t xml:space="preserve"> сельсовет» </w:t>
      </w:r>
      <w:proofErr w:type="spellStart"/>
      <w:r>
        <w:t>Хомутовского</w:t>
      </w:r>
      <w:proofErr w:type="spellEnd"/>
      <w:r>
        <w:t xml:space="preserve"> района Курской области» на 7-и информационных стендах, расположенных:</w:t>
      </w:r>
    </w:p>
    <w:p w:rsidR="00086498" w:rsidRDefault="00086498" w:rsidP="00086498">
      <w:pPr>
        <w:pStyle w:val="a3"/>
        <w:spacing w:before="0" w:beforeAutospacing="0"/>
        <w:jc w:val="both"/>
      </w:pPr>
      <w:r>
        <w:t xml:space="preserve"> 1-й - на здании Администрации </w:t>
      </w:r>
      <w:proofErr w:type="spellStart"/>
      <w:r>
        <w:t>Гламаздинского</w:t>
      </w:r>
      <w:proofErr w:type="spellEnd"/>
      <w:r>
        <w:t xml:space="preserve"> сельсовета </w:t>
      </w:r>
      <w:proofErr w:type="spellStart"/>
      <w:r>
        <w:t>Хомутовского</w:t>
      </w:r>
      <w:proofErr w:type="spellEnd"/>
      <w:r>
        <w:t xml:space="preserve"> района;</w:t>
      </w:r>
    </w:p>
    <w:p w:rsidR="00086498" w:rsidRDefault="00086498" w:rsidP="00086498">
      <w:pPr>
        <w:pStyle w:val="a3"/>
        <w:spacing w:before="0" w:beforeAutospacing="0"/>
        <w:jc w:val="both"/>
      </w:pPr>
      <w:r>
        <w:t xml:space="preserve">2-й – на здании магазина ООО «Альянс» в </w:t>
      </w:r>
      <w:proofErr w:type="spellStart"/>
      <w:r>
        <w:t>с</w:t>
      </w:r>
      <w:proofErr w:type="gramStart"/>
      <w:r>
        <w:t>.Г</w:t>
      </w:r>
      <w:proofErr w:type="gramEnd"/>
      <w:r>
        <w:t>ламаздино</w:t>
      </w:r>
      <w:proofErr w:type="spellEnd"/>
      <w:r>
        <w:t xml:space="preserve"> </w:t>
      </w:r>
      <w:proofErr w:type="spellStart"/>
      <w:r>
        <w:t>Хомутовского</w:t>
      </w:r>
      <w:proofErr w:type="spellEnd"/>
      <w:r>
        <w:t xml:space="preserve"> района;</w:t>
      </w:r>
    </w:p>
    <w:p w:rsidR="00086498" w:rsidRDefault="00086498" w:rsidP="00086498">
      <w:pPr>
        <w:pStyle w:val="a3"/>
        <w:spacing w:before="0" w:beforeAutospacing="0"/>
        <w:jc w:val="both"/>
      </w:pPr>
      <w:r>
        <w:t>3-й – на здании магазина ЧП «</w:t>
      </w:r>
      <w:proofErr w:type="spellStart"/>
      <w:r>
        <w:t>Покурбаныч</w:t>
      </w:r>
      <w:proofErr w:type="spellEnd"/>
      <w:r>
        <w:t xml:space="preserve"> Н.М» </w:t>
      </w:r>
      <w:proofErr w:type="gramStart"/>
      <w:r>
        <w:t>в</w:t>
      </w:r>
      <w:proofErr w:type="gramEnd"/>
      <w:r>
        <w:t xml:space="preserve"> с. </w:t>
      </w:r>
      <w:proofErr w:type="spellStart"/>
      <w:r>
        <w:t>Гламаздино</w:t>
      </w:r>
      <w:proofErr w:type="spellEnd"/>
      <w:r>
        <w:t xml:space="preserve"> </w:t>
      </w:r>
      <w:proofErr w:type="spellStart"/>
      <w:r>
        <w:t>Хомутовского</w:t>
      </w:r>
      <w:proofErr w:type="spellEnd"/>
      <w:r>
        <w:t xml:space="preserve"> района;</w:t>
      </w:r>
    </w:p>
    <w:p w:rsidR="00086498" w:rsidRDefault="00086498" w:rsidP="00086498">
      <w:pPr>
        <w:pStyle w:val="a3"/>
        <w:spacing w:before="0" w:beforeAutospacing="0"/>
        <w:jc w:val="both"/>
      </w:pPr>
      <w:r>
        <w:t xml:space="preserve">4-й – на здании Администрации </w:t>
      </w:r>
      <w:proofErr w:type="spellStart"/>
      <w:r>
        <w:t>Гламаздинского</w:t>
      </w:r>
      <w:proofErr w:type="spellEnd"/>
      <w:r>
        <w:t xml:space="preserve"> сельсовета в </w:t>
      </w:r>
      <w:proofErr w:type="spellStart"/>
      <w:r>
        <w:t>д</w:t>
      </w:r>
      <w:proofErr w:type="gramStart"/>
      <w:r>
        <w:t>.М</w:t>
      </w:r>
      <w:proofErr w:type="gramEnd"/>
      <w:r>
        <w:t>алеевка</w:t>
      </w:r>
      <w:proofErr w:type="spellEnd"/>
      <w:r>
        <w:t xml:space="preserve"> </w:t>
      </w:r>
      <w:proofErr w:type="spellStart"/>
      <w:r>
        <w:t>Хомутовского</w:t>
      </w:r>
      <w:proofErr w:type="spellEnd"/>
      <w:r>
        <w:t xml:space="preserve"> района;</w:t>
      </w:r>
    </w:p>
    <w:p w:rsidR="00086498" w:rsidRDefault="00086498" w:rsidP="00086498">
      <w:pPr>
        <w:pStyle w:val="a3"/>
        <w:spacing w:before="0" w:beforeAutospacing="0"/>
        <w:jc w:val="both"/>
      </w:pPr>
      <w:r>
        <w:t>5-й – на здании магазина ЧП «</w:t>
      </w:r>
      <w:proofErr w:type="spellStart"/>
      <w:r>
        <w:t>Покурбаныч</w:t>
      </w:r>
      <w:proofErr w:type="spellEnd"/>
      <w:r>
        <w:t xml:space="preserve"> Н.М» в д. </w:t>
      </w:r>
      <w:proofErr w:type="spellStart"/>
      <w:r>
        <w:t>Малеевка</w:t>
      </w:r>
      <w:proofErr w:type="spellEnd"/>
      <w:r>
        <w:t xml:space="preserve"> </w:t>
      </w:r>
      <w:proofErr w:type="spellStart"/>
      <w:r>
        <w:t>Хомутовского</w:t>
      </w:r>
      <w:proofErr w:type="spellEnd"/>
      <w:r>
        <w:t xml:space="preserve"> района;</w:t>
      </w:r>
    </w:p>
    <w:p w:rsidR="00086498" w:rsidRDefault="00086498" w:rsidP="00086498">
      <w:pPr>
        <w:pStyle w:val="a3"/>
        <w:spacing w:before="0" w:beforeAutospacing="0"/>
        <w:jc w:val="both"/>
      </w:pPr>
      <w:r>
        <w:lastRenderedPageBreak/>
        <w:t xml:space="preserve">6-й - в здании Администрации </w:t>
      </w:r>
      <w:proofErr w:type="spellStart"/>
      <w:r>
        <w:t>Гламаздинского</w:t>
      </w:r>
      <w:proofErr w:type="spellEnd"/>
      <w:r>
        <w:t xml:space="preserve"> сельсовета в </w:t>
      </w:r>
      <w:proofErr w:type="spellStart"/>
      <w:r>
        <w:t>д</w:t>
      </w:r>
      <w:proofErr w:type="gramStart"/>
      <w:r>
        <w:t>.С</w:t>
      </w:r>
      <w:proofErr w:type="gramEnd"/>
      <w:r>
        <w:t>трекалово</w:t>
      </w:r>
      <w:proofErr w:type="spellEnd"/>
      <w:r>
        <w:t xml:space="preserve"> </w:t>
      </w:r>
      <w:proofErr w:type="spellStart"/>
      <w:r>
        <w:t>Хомутовского</w:t>
      </w:r>
      <w:proofErr w:type="spellEnd"/>
      <w:r>
        <w:t xml:space="preserve"> района;</w:t>
      </w:r>
    </w:p>
    <w:p w:rsidR="00086498" w:rsidRDefault="00086498" w:rsidP="00086498">
      <w:pPr>
        <w:pStyle w:val="a3"/>
        <w:spacing w:before="0" w:beforeAutospacing="0"/>
        <w:jc w:val="both"/>
      </w:pPr>
      <w:r>
        <w:t xml:space="preserve">         7-й – на здании магазина ЧП «Сухоруковой О.В.» в д. </w:t>
      </w:r>
      <w:proofErr w:type="spellStart"/>
      <w:r>
        <w:t>Стрекалово</w:t>
      </w:r>
      <w:proofErr w:type="spellEnd"/>
      <w:r>
        <w:t xml:space="preserve">  </w:t>
      </w:r>
      <w:proofErr w:type="spellStart"/>
      <w:r>
        <w:t>Хомутовского</w:t>
      </w:r>
      <w:proofErr w:type="spellEnd"/>
      <w:r>
        <w:t xml:space="preserve"> района.</w:t>
      </w:r>
    </w:p>
    <w:p w:rsidR="00086498" w:rsidRDefault="00086498" w:rsidP="00086498">
      <w:pPr>
        <w:pStyle w:val="a3"/>
        <w:spacing w:before="0" w:beforeAutospacing="0"/>
        <w:jc w:val="both"/>
      </w:pPr>
      <w: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086498" w:rsidRDefault="00086498" w:rsidP="00086498">
      <w:pPr>
        <w:pStyle w:val="a3"/>
        <w:spacing w:before="0" w:beforeAutospacing="0"/>
        <w:jc w:val="both"/>
      </w:pPr>
      <w:r>
        <w:t> </w:t>
      </w:r>
    </w:p>
    <w:p w:rsidR="00086498" w:rsidRDefault="00086498" w:rsidP="00086498">
      <w:pPr>
        <w:pStyle w:val="a3"/>
        <w:spacing w:before="0" w:beforeAutospacing="0"/>
      </w:pPr>
      <w:r>
        <w:t xml:space="preserve">Глава </w:t>
      </w:r>
      <w:proofErr w:type="spellStart"/>
      <w:r>
        <w:t>Гламаздинского</w:t>
      </w:r>
      <w:proofErr w:type="spellEnd"/>
      <w:r>
        <w:t xml:space="preserve"> сельсовета</w:t>
      </w:r>
    </w:p>
    <w:p w:rsidR="00086498" w:rsidRDefault="00086498" w:rsidP="00086498">
      <w:pPr>
        <w:pStyle w:val="a3"/>
        <w:spacing w:before="0" w:beforeAutospacing="0"/>
      </w:pPr>
      <w:proofErr w:type="spellStart"/>
      <w:r>
        <w:t>Хомутовского</w:t>
      </w:r>
      <w:proofErr w:type="spellEnd"/>
      <w:r>
        <w:t xml:space="preserve"> района Курской области                              Н.В.Соболев    </w:t>
      </w:r>
    </w:p>
    <w:p w:rsidR="00086498" w:rsidRDefault="00086498" w:rsidP="00086498">
      <w:pPr>
        <w:pStyle w:val="a3"/>
        <w:spacing w:before="0" w:beforeAutospacing="0"/>
      </w:pPr>
      <w:r>
        <w:t> </w:t>
      </w:r>
    </w:p>
    <w:p w:rsidR="001510EA" w:rsidRPr="00086498" w:rsidRDefault="001510EA" w:rsidP="00086498"/>
    <w:sectPr w:rsidR="001510EA" w:rsidRPr="00086498" w:rsidSect="00151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16A"/>
    <w:multiLevelType w:val="multilevel"/>
    <w:tmpl w:val="18D6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F5E34"/>
    <w:multiLevelType w:val="multilevel"/>
    <w:tmpl w:val="844C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1911AF"/>
    <w:rsid w:val="00086498"/>
    <w:rsid w:val="001510EA"/>
    <w:rsid w:val="001911AF"/>
    <w:rsid w:val="007F407F"/>
    <w:rsid w:val="00F77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EA"/>
  </w:style>
  <w:style w:type="paragraph" w:styleId="1">
    <w:name w:val="heading 1"/>
    <w:basedOn w:val="a"/>
    <w:next w:val="a"/>
    <w:link w:val="10"/>
    <w:uiPriority w:val="9"/>
    <w:qFormat/>
    <w:rsid w:val="000864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864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F407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11AF"/>
    <w:rPr>
      <w:b/>
      <w:bCs/>
    </w:rPr>
  </w:style>
  <w:style w:type="character" w:styleId="a5">
    <w:name w:val="Emphasis"/>
    <w:basedOn w:val="a0"/>
    <w:uiPriority w:val="20"/>
    <w:qFormat/>
    <w:rsid w:val="001911AF"/>
    <w:rPr>
      <w:i/>
      <w:iCs/>
    </w:rPr>
  </w:style>
  <w:style w:type="paragraph" w:customStyle="1" w:styleId="consplusnormal">
    <w:name w:val="consplusnormal"/>
    <w:basedOn w:val="a"/>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911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F407F"/>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08649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86498"/>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086498"/>
    <w:rPr>
      <w:color w:val="0000FF"/>
      <w:u w:val="single"/>
    </w:rPr>
  </w:style>
  <w:style w:type="character" w:customStyle="1" w:styleId="category-name">
    <w:name w:val="category-name"/>
    <w:basedOn w:val="a0"/>
    <w:rsid w:val="00086498"/>
  </w:style>
  <w:style w:type="character" w:customStyle="1" w:styleId="published">
    <w:name w:val="published"/>
    <w:basedOn w:val="a0"/>
    <w:rsid w:val="00086498"/>
  </w:style>
  <w:style w:type="character" w:customStyle="1" w:styleId="hits">
    <w:name w:val="hits"/>
    <w:basedOn w:val="a0"/>
    <w:rsid w:val="00086498"/>
  </w:style>
  <w:style w:type="paragraph" w:styleId="a7">
    <w:name w:val="Balloon Text"/>
    <w:basedOn w:val="a"/>
    <w:link w:val="a8"/>
    <w:uiPriority w:val="99"/>
    <w:semiHidden/>
    <w:unhideWhenUsed/>
    <w:rsid w:val="000864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64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2783138">
      <w:bodyDiv w:val="1"/>
      <w:marLeft w:val="0"/>
      <w:marRight w:val="0"/>
      <w:marTop w:val="0"/>
      <w:marBottom w:val="0"/>
      <w:divBdr>
        <w:top w:val="none" w:sz="0" w:space="0" w:color="auto"/>
        <w:left w:val="none" w:sz="0" w:space="0" w:color="auto"/>
        <w:bottom w:val="none" w:sz="0" w:space="0" w:color="auto"/>
        <w:right w:val="none" w:sz="0" w:space="0" w:color="auto"/>
      </w:divBdr>
      <w:divsChild>
        <w:div w:id="2095466181">
          <w:marLeft w:val="0"/>
          <w:marRight w:val="0"/>
          <w:marTop w:val="0"/>
          <w:marBottom w:val="0"/>
          <w:divBdr>
            <w:top w:val="none" w:sz="0" w:space="0" w:color="auto"/>
            <w:left w:val="none" w:sz="0" w:space="0" w:color="auto"/>
            <w:bottom w:val="none" w:sz="0" w:space="0" w:color="auto"/>
            <w:right w:val="none" w:sz="0" w:space="0" w:color="auto"/>
          </w:divBdr>
          <w:divsChild>
            <w:div w:id="107821796">
              <w:marLeft w:val="94"/>
              <w:marRight w:val="0"/>
              <w:marTop w:val="0"/>
              <w:marBottom w:val="94"/>
              <w:divBdr>
                <w:top w:val="single" w:sz="4" w:space="14" w:color="F3F3F3"/>
                <w:left w:val="single" w:sz="4" w:space="14" w:color="F3F3F3"/>
                <w:bottom w:val="single" w:sz="4" w:space="14" w:color="F3F3F3"/>
                <w:right w:val="single" w:sz="4" w:space="14" w:color="F3F3F3"/>
              </w:divBdr>
              <w:divsChild>
                <w:div w:id="1358697076">
                  <w:marLeft w:val="0"/>
                  <w:marRight w:val="0"/>
                  <w:marTop w:val="0"/>
                  <w:marBottom w:val="0"/>
                  <w:divBdr>
                    <w:top w:val="none" w:sz="0" w:space="0" w:color="auto"/>
                    <w:left w:val="none" w:sz="0" w:space="0" w:color="auto"/>
                    <w:bottom w:val="none" w:sz="0" w:space="0" w:color="auto"/>
                    <w:right w:val="none" w:sz="0" w:space="0" w:color="auto"/>
                  </w:divBdr>
                  <w:divsChild>
                    <w:div w:id="12022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254">
              <w:marLeft w:val="94"/>
              <w:marRight w:val="0"/>
              <w:marTop w:val="0"/>
              <w:marBottom w:val="94"/>
              <w:divBdr>
                <w:top w:val="single" w:sz="4" w:space="14" w:color="F3F3F3"/>
                <w:left w:val="single" w:sz="4" w:space="14" w:color="F3F3F3"/>
                <w:bottom w:val="single" w:sz="4" w:space="14" w:color="F3F3F3"/>
                <w:right w:val="single" w:sz="4" w:space="14" w:color="F3F3F3"/>
              </w:divBdr>
              <w:divsChild>
                <w:div w:id="1164079649">
                  <w:marLeft w:val="0"/>
                  <w:marRight w:val="0"/>
                  <w:marTop w:val="0"/>
                  <w:marBottom w:val="0"/>
                  <w:divBdr>
                    <w:top w:val="none" w:sz="0" w:space="0" w:color="auto"/>
                    <w:left w:val="none" w:sz="0" w:space="0" w:color="auto"/>
                    <w:bottom w:val="none" w:sz="0" w:space="0" w:color="auto"/>
                    <w:right w:val="none" w:sz="0" w:space="0" w:color="auto"/>
                  </w:divBdr>
                  <w:divsChild>
                    <w:div w:id="16431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3370">
              <w:marLeft w:val="94"/>
              <w:marRight w:val="0"/>
              <w:marTop w:val="0"/>
              <w:marBottom w:val="94"/>
              <w:divBdr>
                <w:top w:val="single" w:sz="4" w:space="14" w:color="F3F3F3"/>
                <w:left w:val="single" w:sz="4" w:space="14" w:color="F3F3F3"/>
                <w:bottom w:val="single" w:sz="4" w:space="14" w:color="F3F3F3"/>
                <w:right w:val="single" w:sz="4" w:space="14" w:color="F3F3F3"/>
              </w:divBdr>
              <w:divsChild>
                <w:div w:id="3361244">
                  <w:marLeft w:val="0"/>
                  <w:marRight w:val="0"/>
                  <w:marTop w:val="0"/>
                  <w:marBottom w:val="0"/>
                  <w:divBdr>
                    <w:top w:val="none" w:sz="0" w:space="0" w:color="auto"/>
                    <w:left w:val="none" w:sz="0" w:space="0" w:color="auto"/>
                    <w:bottom w:val="none" w:sz="0" w:space="0" w:color="auto"/>
                    <w:right w:val="none" w:sz="0" w:space="0" w:color="auto"/>
                  </w:divBdr>
                </w:div>
              </w:divsChild>
            </w:div>
            <w:div w:id="1191183143">
              <w:marLeft w:val="94"/>
              <w:marRight w:val="0"/>
              <w:marTop w:val="0"/>
              <w:marBottom w:val="94"/>
              <w:divBdr>
                <w:top w:val="single" w:sz="4" w:space="14" w:color="F3F3F3"/>
                <w:left w:val="single" w:sz="4" w:space="14" w:color="F3F3F3"/>
                <w:bottom w:val="single" w:sz="4" w:space="14" w:color="F3F3F3"/>
                <w:right w:val="single" w:sz="4" w:space="14" w:color="F3F3F3"/>
              </w:divBdr>
              <w:divsChild>
                <w:div w:id="758595620">
                  <w:marLeft w:val="0"/>
                  <w:marRight w:val="0"/>
                  <w:marTop w:val="0"/>
                  <w:marBottom w:val="0"/>
                  <w:divBdr>
                    <w:top w:val="none" w:sz="0" w:space="0" w:color="auto"/>
                    <w:left w:val="none" w:sz="0" w:space="0" w:color="auto"/>
                    <w:bottom w:val="none" w:sz="0" w:space="0" w:color="auto"/>
                    <w:right w:val="none" w:sz="0" w:space="0" w:color="auto"/>
                  </w:divBdr>
                  <w:divsChild>
                    <w:div w:id="1856609">
                      <w:marLeft w:val="0"/>
                      <w:marRight w:val="0"/>
                      <w:marTop w:val="0"/>
                      <w:marBottom w:val="0"/>
                      <w:divBdr>
                        <w:top w:val="none" w:sz="0" w:space="0" w:color="auto"/>
                        <w:left w:val="none" w:sz="0" w:space="0" w:color="auto"/>
                        <w:bottom w:val="none" w:sz="0" w:space="0" w:color="auto"/>
                        <w:right w:val="none" w:sz="0" w:space="0" w:color="auto"/>
                      </w:divBdr>
                      <w:divsChild>
                        <w:div w:id="829828005">
                          <w:marLeft w:val="0"/>
                          <w:marRight w:val="0"/>
                          <w:marTop w:val="0"/>
                          <w:marBottom w:val="0"/>
                          <w:divBdr>
                            <w:top w:val="none" w:sz="0" w:space="0" w:color="auto"/>
                            <w:left w:val="none" w:sz="0" w:space="0" w:color="auto"/>
                            <w:bottom w:val="none" w:sz="0" w:space="0" w:color="auto"/>
                            <w:right w:val="none" w:sz="0" w:space="0" w:color="auto"/>
                          </w:divBdr>
                          <w:divsChild>
                            <w:div w:id="258294026">
                              <w:marLeft w:val="0"/>
                              <w:marRight w:val="0"/>
                              <w:marTop w:val="0"/>
                              <w:marBottom w:val="0"/>
                              <w:divBdr>
                                <w:top w:val="none" w:sz="0" w:space="0" w:color="auto"/>
                                <w:left w:val="none" w:sz="0" w:space="0" w:color="auto"/>
                                <w:bottom w:val="none" w:sz="0" w:space="0" w:color="auto"/>
                                <w:right w:val="none" w:sz="0" w:space="0" w:color="auto"/>
                              </w:divBdr>
                              <w:divsChild>
                                <w:div w:id="1376614382">
                                  <w:marLeft w:val="0"/>
                                  <w:marRight w:val="0"/>
                                  <w:marTop w:val="0"/>
                                  <w:marBottom w:val="0"/>
                                  <w:divBdr>
                                    <w:top w:val="none" w:sz="0" w:space="0" w:color="auto"/>
                                    <w:left w:val="none" w:sz="0" w:space="0" w:color="auto"/>
                                    <w:bottom w:val="none" w:sz="0" w:space="0" w:color="auto"/>
                                    <w:right w:val="none" w:sz="0" w:space="0" w:color="auto"/>
                                  </w:divBdr>
                                  <w:divsChild>
                                    <w:div w:id="1042940920">
                                      <w:marLeft w:val="-140"/>
                                      <w:marRight w:val="-140"/>
                                      <w:marTop w:val="0"/>
                                      <w:marBottom w:val="0"/>
                                      <w:divBdr>
                                        <w:top w:val="none" w:sz="0" w:space="0" w:color="auto"/>
                                        <w:left w:val="none" w:sz="0" w:space="0" w:color="auto"/>
                                        <w:bottom w:val="none" w:sz="0" w:space="0" w:color="auto"/>
                                        <w:right w:val="none" w:sz="0" w:space="0" w:color="auto"/>
                                      </w:divBdr>
                                      <w:divsChild>
                                        <w:div w:id="1032194334">
                                          <w:marLeft w:val="0"/>
                                          <w:marRight w:val="0"/>
                                          <w:marTop w:val="0"/>
                                          <w:marBottom w:val="0"/>
                                          <w:divBdr>
                                            <w:top w:val="none" w:sz="0" w:space="0" w:color="auto"/>
                                            <w:left w:val="none" w:sz="0" w:space="0" w:color="auto"/>
                                            <w:bottom w:val="none" w:sz="0" w:space="0" w:color="auto"/>
                                            <w:right w:val="none" w:sz="0" w:space="0" w:color="auto"/>
                                          </w:divBdr>
                                          <w:divsChild>
                                            <w:div w:id="296423433">
                                              <w:marLeft w:val="0"/>
                                              <w:marRight w:val="0"/>
                                              <w:marTop w:val="0"/>
                                              <w:marBottom w:val="0"/>
                                              <w:divBdr>
                                                <w:top w:val="none" w:sz="0" w:space="0" w:color="auto"/>
                                                <w:left w:val="none" w:sz="0" w:space="0" w:color="auto"/>
                                                <w:bottom w:val="none" w:sz="0" w:space="0" w:color="auto"/>
                                                <w:right w:val="none" w:sz="0" w:space="0" w:color="auto"/>
                                              </w:divBdr>
                                              <w:divsChild>
                                                <w:div w:id="879705523">
                                                  <w:marLeft w:val="0"/>
                                                  <w:marRight w:val="0"/>
                                                  <w:marTop w:val="0"/>
                                                  <w:marBottom w:val="0"/>
                                                  <w:divBdr>
                                                    <w:top w:val="none" w:sz="0" w:space="0" w:color="auto"/>
                                                    <w:left w:val="none" w:sz="0" w:space="0" w:color="auto"/>
                                                    <w:bottom w:val="none" w:sz="0" w:space="0" w:color="auto"/>
                                                    <w:right w:val="none" w:sz="0" w:space="0" w:color="auto"/>
                                                  </w:divBdr>
                                                  <w:divsChild>
                                                    <w:div w:id="362636910">
                                                      <w:marLeft w:val="0"/>
                                                      <w:marRight w:val="0"/>
                                                      <w:marTop w:val="0"/>
                                                      <w:marBottom w:val="0"/>
                                                      <w:divBdr>
                                                        <w:top w:val="none" w:sz="0" w:space="0" w:color="auto"/>
                                                        <w:left w:val="none" w:sz="0" w:space="0" w:color="auto"/>
                                                        <w:bottom w:val="none" w:sz="0" w:space="0" w:color="auto"/>
                                                        <w:right w:val="none" w:sz="0" w:space="0" w:color="auto"/>
                                                      </w:divBdr>
                                                      <w:divsChild>
                                                        <w:div w:id="2026129177">
                                                          <w:marLeft w:val="0"/>
                                                          <w:marRight w:val="0"/>
                                                          <w:marTop w:val="0"/>
                                                          <w:marBottom w:val="0"/>
                                                          <w:divBdr>
                                                            <w:top w:val="none" w:sz="0" w:space="0" w:color="auto"/>
                                                            <w:left w:val="none" w:sz="0" w:space="0" w:color="auto"/>
                                                            <w:bottom w:val="none" w:sz="0" w:space="0" w:color="auto"/>
                                                            <w:right w:val="none" w:sz="0" w:space="0" w:color="auto"/>
                                                          </w:divBdr>
                                                          <w:divsChild>
                                                            <w:div w:id="1928146777">
                                                              <w:marLeft w:val="0"/>
                                                              <w:marRight w:val="0"/>
                                                              <w:marTop w:val="0"/>
                                                              <w:marBottom w:val="0"/>
                                                              <w:divBdr>
                                                                <w:top w:val="none" w:sz="0" w:space="0" w:color="auto"/>
                                                                <w:left w:val="none" w:sz="0" w:space="0" w:color="auto"/>
                                                                <w:bottom w:val="none" w:sz="0" w:space="0" w:color="auto"/>
                                                                <w:right w:val="none" w:sz="0" w:space="0" w:color="auto"/>
                                                              </w:divBdr>
                                                              <w:divsChild>
                                                                <w:div w:id="9025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32490">
                                          <w:marLeft w:val="0"/>
                                          <w:marRight w:val="0"/>
                                          <w:marTop w:val="0"/>
                                          <w:marBottom w:val="0"/>
                                          <w:divBdr>
                                            <w:top w:val="none" w:sz="0" w:space="0" w:color="auto"/>
                                            <w:left w:val="none" w:sz="0" w:space="0" w:color="auto"/>
                                            <w:bottom w:val="none" w:sz="0" w:space="0" w:color="auto"/>
                                            <w:right w:val="none" w:sz="0" w:space="0" w:color="auto"/>
                                          </w:divBdr>
                                          <w:divsChild>
                                            <w:div w:id="1642072650">
                                              <w:marLeft w:val="0"/>
                                              <w:marRight w:val="0"/>
                                              <w:marTop w:val="0"/>
                                              <w:marBottom w:val="0"/>
                                              <w:divBdr>
                                                <w:top w:val="none" w:sz="0" w:space="0" w:color="auto"/>
                                                <w:left w:val="none" w:sz="0" w:space="0" w:color="auto"/>
                                                <w:bottom w:val="none" w:sz="0" w:space="0" w:color="auto"/>
                                                <w:right w:val="none" w:sz="0" w:space="0" w:color="auto"/>
                                              </w:divBdr>
                                              <w:divsChild>
                                                <w:div w:id="2068792851">
                                                  <w:marLeft w:val="0"/>
                                                  <w:marRight w:val="0"/>
                                                  <w:marTop w:val="0"/>
                                                  <w:marBottom w:val="0"/>
                                                  <w:divBdr>
                                                    <w:top w:val="none" w:sz="0" w:space="0" w:color="auto"/>
                                                    <w:left w:val="none" w:sz="0" w:space="0" w:color="auto"/>
                                                    <w:bottom w:val="none" w:sz="0" w:space="0" w:color="auto"/>
                                                    <w:right w:val="none" w:sz="0" w:space="0" w:color="auto"/>
                                                  </w:divBdr>
                                                  <w:divsChild>
                                                    <w:div w:id="1986080721">
                                                      <w:marLeft w:val="0"/>
                                                      <w:marRight w:val="0"/>
                                                      <w:marTop w:val="0"/>
                                                      <w:marBottom w:val="0"/>
                                                      <w:divBdr>
                                                        <w:top w:val="none" w:sz="0" w:space="0" w:color="auto"/>
                                                        <w:left w:val="none" w:sz="0" w:space="0" w:color="auto"/>
                                                        <w:bottom w:val="none" w:sz="0" w:space="0" w:color="auto"/>
                                                        <w:right w:val="none" w:sz="0" w:space="0" w:color="auto"/>
                                                      </w:divBdr>
                                                      <w:divsChild>
                                                        <w:div w:id="2001735474">
                                                          <w:marLeft w:val="0"/>
                                                          <w:marRight w:val="0"/>
                                                          <w:marTop w:val="0"/>
                                                          <w:marBottom w:val="0"/>
                                                          <w:divBdr>
                                                            <w:top w:val="none" w:sz="0" w:space="0" w:color="auto"/>
                                                            <w:left w:val="none" w:sz="0" w:space="0" w:color="auto"/>
                                                            <w:bottom w:val="none" w:sz="0" w:space="0" w:color="auto"/>
                                                            <w:right w:val="none" w:sz="0" w:space="0" w:color="auto"/>
                                                          </w:divBdr>
                                                          <w:divsChild>
                                                            <w:div w:id="2051147499">
                                                              <w:marLeft w:val="0"/>
                                                              <w:marRight w:val="0"/>
                                                              <w:marTop w:val="0"/>
                                                              <w:marBottom w:val="0"/>
                                                              <w:divBdr>
                                                                <w:top w:val="none" w:sz="0" w:space="0" w:color="auto"/>
                                                                <w:left w:val="none" w:sz="0" w:space="0" w:color="auto"/>
                                                                <w:bottom w:val="none" w:sz="0" w:space="0" w:color="auto"/>
                                                                <w:right w:val="none" w:sz="0" w:space="0" w:color="auto"/>
                                                              </w:divBdr>
                                                              <w:divsChild>
                                                                <w:div w:id="15400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668395">
          <w:marLeft w:val="0"/>
          <w:marRight w:val="0"/>
          <w:marTop w:val="0"/>
          <w:marBottom w:val="0"/>
          <w:divBdr>
            <w:top w:val="none" w:sz="0" w:space="0" w:color="auto"/>
            <w:left w:val="none" w:sz="0" w:space="0" w:color="auto"/>
            <w:bottom w:val="none" w:sz="0" w:space="0" w:color="auto"/>
            <w:right w:val="none" w:sz="0" w:space="0" w:color="auto"/>
          </w:divBdr>
          <w:divsChild>
            <w:div w:id="29306241">
              <w:marLeft w:val="0"/>
              <w:marRight w:val="0"/>
              <w:marTop w:val="0"/>
              <w:marBottom w:val="0"/>
              <w:divBdr>
                <w:top w:val="none" w:sz="0" w:space="0" w:color="auto"/>
                <w:left w:val="none" w:sz="0" w:space="0" w:color="auto"/>
                <w:bottom w:val="none" w:sz="0" w:space="0" w:color="auto"/>
                <w:right w:val="none" w:sz="0" w:space="0" w:color="auto"/>
              </w:divBdr>
              <w:divsChild>
                <w:div w:id="211117660">
                  <w:marLeft w:val="0"/>
                  <w:marRight w:val="0"/>
                  <w:marTop w:val="0"/>
                  <w:marBottom w:val="0"/>
                  <w:divBdr>
                    <w:top w:val="none" w:sz="0" w:space="0" w:color="auto"/>
                    <w:left w:val="none" w:sz="0" w:space="0" w:color="auto"/>
                    <w:bottom w:val="none" w:sz="0" w:space="0" w:color="auto"/>
                    <w:right w:val="none" w:sz="0" w:space="0" w:color="auto"/>
                  </w:divBdr>
                  <w:divsChild>
                    <w:div w:id="1490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4618">
              <w:marLeft w:val="0"/>
              <w:marRight w:val="0"/>
              <w:marTop w:val="0"/>
              <w:marBottom w:val="0"/>
              <w:divBdr>
                <w:top w:val="none" w:sz="0" w:space="0" w:color="auto"/>
                <w:left w:val="none" w:sz="0" w:space="0" w:color="auto"/>
                <w:bottom w:val="none" w:sz="0" w:space="0" w:color="auto"/>
                <w:right w:val="none" w:sz="0" w:space="0" w:color="auto"/>
              </w:divBdr>
              <w:divsChild>
                <w:div w:id="1370256085">
                  <w:marLeft w:val="0"/>
                  <w:marRight w:val="0"/>
                  <w:marTop w:val="0"/>
                  <w:marBottom w:val="0"/>
                  <w:divBdr>
                    <w:top w:val="none" w:sz="0" w:space="0" w:color="auto"/>
                    <w:left w:val="none" w:sz="0" w:space="0" w:color="auto"/>
                    <w:bottom w:val="none" w:sz="0" w:space="0" w:color="auto"/>
                    <w:right w:val="none" w:sz="0" w:space="0" w:color="auto"/>
                  </w:divBdr>
                </w:div>
                <w:div w:id="2136019256">
                  <w:marLeft w:val="0"/>
                  <w:marRight w:val="0"/>
                  <w:marTop w:val="0"/>
                  <w:marBottom w:val="0"/>
                  <w:divBdr>
                    <w:top w:val="none" w:sz="0" w:space="0" w:color="auto"/>
                    <w:left w:val="none" w:sz="0" w:space="0" w:color="auto"/>
                    <w:bottom w:val="none" w:sz="0" w:space="0" w:color="auto"/>
                    <w:right w:val="none" w:sz="0" w:space="0" w:color="auto"/>
                  </w:divBdr>
                </w:div>
                <w:div w:id="4692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9681">
      <w:bodyDiv w:val="1"/>
      <w:marLeft w:val="0"/>
      <w:marRight w:val="0"/>
      <w:marTop w:val="0"/>
      <w:marBottom w:val="0"/>
      <w:divBdr>
        <w:top w:val="none" w:sz="0" w:space="0" w:color="auto"/>
        <w:left w:val="none" w:sz="0" w:space="0" w:color="auto"/>
        <w:bottom w:val="none" w:sz="0" w:space="0" w:color="auto"/>
        <w:right w:val="none" w:sz="0" w:space="0" w:color="auto"/>
      </w:divBdr>
    </w:div>
    <w:div w:id="18762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10591</Characters>
  <Application>Microsoft Office Word</Application>
  <DocSecurity>0</DocSecurity>
  <Lines>88</Lines>
  <Paragraphs>24</Paragraphs>
  <ScaleCrop>false</ScaleCrop>
  <Company>SPecialiST RePack</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2023-11-01T07:02:00Z</dcterms:created>
  <dcterms:modified xsi:type="dcterms:W3CDTF">2023-11-01T07:04:00Z</dcterms:modified>
</cp:coreProperties>
</file>