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FF" w:rsidRDefault="008114FF" w:rsidP="008114FF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252525"/>
        </w:rPr>
      </w:pPr>
      <w:r>
        <w:rPr>
          <w:rFonts w:ascii="Arial" w:hAnsi="Arial" w:cs="Arial"/>
          <w:b w:val="0"/>
          <w:bCs w:val="0"/>
          <w:color w:val="252525"/>
        </w:rPr>
        <w:t>Заключение</w:t>
      </w:r>
      <w:proofErr w:type="gramStart"/>
      <w:r>
        <w:rPr>
          <w:rFonts w:ascii="Arial" w:hAnsi="Arial" w:cs="Arial"/>
          <w:b w:val="0"/>
          <w:bCs w:val="0"/>
          <w:color w:val="252525"/>
        </w:rPr>
        <w:t xml:space="preserve"> О</w:t>
      </w:r>
      <w:proofErr w:type="gramEnd"/>
      <w:r>
        <w:rPr>
          <w:rFonts w:ascii="Arial" w:hAnsi="Arial" w:cs="Arial"/>
          <w:b w:val="0"/>
          <w:bCs w:val="0"/>
          <w:color w:val="252525"/>
        </w:rPr>
        <w:t xml:space="preserve"> результатах публичных слушаний по корректировки «Правил землепользования и застройки населённых пунктов муниципального образования «</w:t>
      </w:r>
      <w:proofErr w:type="spellStart"/>
      <w:r>
        <w:rPr>
          <w:rFonts w:ascii="Arial" w:hAnsi="Arial" w:cs="Arial"/>
          <w:b w:val="0"/>
          <w:bCs w:val="0"/>
          <w:color w:val="252525"/>
        </w:rPr>
        <w:t>Гламаздинский</w:t>
      </w:r>
      <w:proofErr w:type="spellEnd"/>
      <w:r>
        <w:rPr>
          <w:rFonts w:ascii="Arial" w:hAnsi="Arial" w:cs="Arial"/>
          <w:b w:val="0"/>
          <w:bCs w:val="0"/>
          <w:color w:val="252525"/>
        </w:rPr>
        <w:t xml:space="preserve"> сельсовет» </w:t>
      </w:r>
      <w:proofErr w:type="spellStart"/>
      <w:r>
        <w:rPr>
          <w:rFonts w:ascii="Arial" w:hAnsi="Arial" w:cs="Arial"/>
          <w:b w:val="0"/>
          <w:bCs w:val="0"/>
          <w:color w:val="252525"/>
        </w:rPr>
        <w:t>Хомутовского</w:t>
      </w:r>
      <w:proofErr w:type="spellEnd"/>
      <w:r>
        <w:rPr>
          <w:rFonts w:ascii="Arial" w:hAnsi="Arial" w:cs="Arial"/>
          <w:b w:val="0"/>
          <w:bCs w:val="0"/>
          <w:color w:val="252525"/>
        </w:rPr>
        <w:t xml:space="preserve"> района Курской области</w:t>
      </w:r>
    </w:p>
    <w:p w:rsidR="008114FF" w:rsidRDefault="008114FF" w:rsidP="008114FF">
      <w:pPr>
        <w:shd w:val="clear" w:color="auto" w:fill="FFFFFF"/>
        <w:rPr>
          <w:rFonts w:ascii="PT-Astra-Sans-Regular" w:hAnsi="PT-Astra-Sans-Regular" w:cs="Times New Roman"/>
          <w:color w:val="252525"/>
          <w:sz w:val="18"/>
          <w:szCs w:val="18"/>
        </w:rPr>
      </w:pPr>
      <w:r>
        <w:rPr>
          <w:rStyle w:val="category-name"/>
          <w:rFonts w:ascii="PT-Astra-Sans-Regular" w:hAnsi="PT-Astra-Sans-Regular"/>
          <w:color w:val="252525"/>
          <w:sz w:val="18"/>
          <w:szCs w:val="18"/>
        </w:rPr>
        <w:t>Градостроительное зонирование</w:t>
      </w:r>
      <w:r>
        <w:rPr>
          <w:rStyle w:val="published"/>
          <w:rFonts w:ascii="PT-Astra-Sans-Regular" w:hAnsi="PT-Astra-Sans-Regular"/>
          <w:color w:val="252525"/>
          <w:sz w:val="18"/>
          <w:szCs w:val="18"/>
        </w:rPr>
        <w:t> 19 декабря 2013</w:t>
      </w:r>
      <w:r>
        <w:rPr>
          <w:rStyle w:val="hits"/>
          <w:rFonts w:ascii="PT-Astra-Sans-Regular" w:hAnsi="PT-Astra-Sans-Regular"/>
          <w:color w:val="252525"/>
          <w:sz w:val="18"/>
          <w:szCs w:val="18"/>
        </w:rPr>
        <w:t>  Просмотров: 1461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Заключение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О результатах публичных слушаний по  корректировки  «Правил землепользования и застройки населённых пунктов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с.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                                                                     18 декабря  2013 года.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 xml:space="preserve">В соответствии со ст.30,31,32 Градостроительного кодекса Российской Федерации от 29.12.2004 года № 190 –ФЗ, постановлением Администрации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от 09 октября 2013 г № 50 «О подготовке  корректировки  Правил землепользования и застройки  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области», постановлением Администрации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от 12.11.2013 года № 61а «О проведении публичных слушаний по  корректировки Правил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землепользования и застройки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области».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Информация по  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коорректировки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 правил землепользования и застройки населённых пунктов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была размещена на информационных стендах: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Корректировка правил землепользования и застройки населенных пунктов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разработан проектной  группой «ГРАДО»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Дата проведения публичных слушаний   13 декабря  2013 года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Место проведения публичных слушаний: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с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.Г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>ламаздино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,  МКУК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сельский Дом культуры»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Количество участников публичных слушаний 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согласно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явочных листов -25.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Во время проведения публичных слушаний от жителей предложений не поступило: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По результатам публичных слушаний по  корректировки  правил землепользования и застройки населённых пунктов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комиссия решила:</w:t>
      </w:r>
    </w:p>
    <w:p w:rsidR="008114FF" w:rsidRDefault="008114FF" w:rsidP="008114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Публичные слушания по  корректировки правил землепользования и застройки населённых пунктов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от 13 декабря 2013 года проведены в соответствии с действующим законодательством и 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считать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состоявшими.</w:t>
      </w:r>
    </w:p>
    <w:p w:rsidR="008114FF" w:rsidRDefault="008114FF" w:rsidP="008114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hAnsi="PT-Astra-Sans-Regular"/>
          <w:color w:val="252525"/>
          <w:sz w:val="18"/>
          <w:szCs w:val="18"/>
        </w:rPr>
      </w:pP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Представленные  корректировка правил землепользования и застройки населённых пунктов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одобрены и поддержан участниками публичных слушаний и рекомендуется к направлению в Собрание депутатов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области.</w:t>
      </w:r>
      <w:proofErr w:type="gramEnd"/>
    </w:p>
    <w:p w:rsidR="008114FF" w:rsidRDefault="008114FF" w:rsidP="008114F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Рекомендовать главе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согласиться с разработанным проектной  группой «ГРАДО»   корректировкой  правил землепользования и застройки населенных пунктов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области.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Настоящее заключение подлежит обнародованию в соответствии с Уставом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области.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 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Председатель комиссии                                                      В.И.Юдина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Секретарь комиссии                                                             И.В.Орлова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8114FF" w:rsidRDefault="008114FF" w:rsidP="008114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C21EA6" w:rsidRPr="00C21EA6" w:rsidRDefault="00C21EA6" w:rsidP="008114FF"/>
    <w:sectPr w:rsidR="00C21EA6" w:rsidRPr="00C21EA6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C4F40"/>
    <w:multiLevelType w:val="multilevel"/>
    <w:tmpl w:val="FA5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53F8D"/>
    <w:multiLevelType w:val="multilevel"/>
    <w:tmpl w:val="74C8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87381"/>
    <w:multiLevelType w:val="multilevel"/>
    <w:tmpl w:val="EBD6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23F5F"/>
    <w:multiLevelType w:val="multilevel"/>
    <w:tmpl w:val="D95C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27910"/>
    <w:multiLevelType w:val="multilevel"/>
    <w:tmpl w:val="7FB2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202272"/>
    <w:rsid w:val="00330980"/>
    <w:rsid w:val="003B773C"/>
    <w:rsid w:val="003F75C6"/>
    <w:rsid w:val="0044460C"/>
    <w:rsid w:val="00462723"/>
    <w:rsid w:val="00487A30"/>
    <w:rsid w:val="00690891"/>
    <w:rsid w:val="006A0DC5"/>
    <w:rsid w:val="006C5545"/>
    <w:rsid w:val="006C786D"/>
    <w:rsid w:val="006D3326"/>
    <w:rsid w:val="00715683"/>
    <w:rsid w:val="00721392"/>
    <w:rsid w:val="007D74D3"/>
    <w:rsid w:val="007F407F"/>
    <w:rsid w:val="008114FF"/>
    <w:rsid w:val="008566DD"/>
    <w:rsid w:val="008658B6"/>
    <w:rsid w:val="00893406"/>
    <w:rsid w:val="008B6DCD"/>
    <w:rsid w:val="009241A2"/>
    <w:rsid w:val="00935789"/>
    <w:rsid w:val="00946C48"/>
    <w:rsid w:val="00A367EE"/>
    <w:rsid w:val="00A45DD7"/>
    <w:rsid w:val="00A71E87"/>
    <w:rsid w:val="00AD7B97"/>
    <w:rsid w:val="00B070C4"/>
    <w:rsid w:val="00BE68E0"/>
    <w:rsid w:val="00C21EA6"/>
    <w:rsid w:val="00C56F12"/>
    <w:rsid w:val="00CD075F"/>
    <w:rsid w:val="00CF502B"/>
    <w:rsid w:val="00D036D5"/>
    <w:rsid w:val="00D73334"/>
    <w:rsid w:val="00D91443"/>
    <w:rsid w:val="00DE2586"/>
    <w:rsid w:val="00E20DA3"/>
    <w:rsid w:val="00E77DCC"/>
    <w:rsid w:val="00EF2B72"/>
    <w:rsid w:val="00F54E31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99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5484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9572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549719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237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24898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344496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97202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0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538395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36182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35272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826260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4162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8716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61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056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073387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36674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58241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613112">
                                                  <w:marLeft w:val="0"/>
                                                  <w:marRight w:val="0"/>
                                                  <w:marTop w:val="1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3418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77883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503</Words>
  <Characters>2872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47</cp:revision>
  <dcterms:created xsi:type="dcterms:W3CDTF">2023-11-01T07:02:00Z</dcterms:created>
  <dcterms:modified xsi:type="dcterms:W3CDTF">2023-11-01T11:52:00Z</dcterms:modified>
</cp:coreProperties>
</file>